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5A87" w14:textId="08CB9E02" w:rsidR="008949BC" w:rsidRPr="00651E46" w:rsidRDefault="008949BC" w:rsidP="008949BC">
      <w:pPr>
        <w:rPr>
          <w:rFonts w:ascii="NeueHaasGroteskDisp Pro" w:hAnsi="NeueHaasGroteskDisp Pro"/>
          <w:b/>
          <w:bCs/>
          <w:color w:val="0020CD"/>
          <w:sz w:val="32"/>
          <w:szCs w:val="32"/>
        </w:rPr>
      </w:pPr>
      <w:r w:rsidRPr="00651E46">
        <w:rPr>
          <w:rFonts w:ascii="NeueHaasGroteskDisp Pro" w:hAnsi="NeueHaasGroteskDisp Pro"/>
          <w:b/>
          <w:bCs/>
          <w:color w:val="0020CD"/>
          <w:sz w:val="32"/>
          <w:szCs w:val="32"/>
        </w:rPr>
        <w:t>After</w:t>
      </w:r>
      <w:r w:rsidR="00C25869" w:rsidRPr="00651E46">
        <w:rPr>
          <w:rFonts w:ascii="NeueHaasGroteskDisp Pro" w:hAnsi="NeueHaasGroteskDisp Pro"/>
          <w:b/>
          <w:bCs/>
          <w:color w:val="0020CD"/>
          <w:sz w:val="32"/>
          <w:szCs w:val="32"/>
        </w:rPr>
        <w:t xml:space="preserve"> </w:t>
      </w:r>
      <w:r w:rsidRPr="00651E46">
        <w:rPr>
          <w:rFonts w:ascii="NeueHaasGroteskDisp Pro" w:hAnsi="NeueHaasGroteskDisp Pro"/>
          <w:b/>
          <w:bCs/>
          <w:color w:val="0020CD"/>
          <w:sz w:val="32"/>
          <w:szCs w:val="32"/>
        </w:rPr>
        <w:t>Action Report</w:t>
      </w:r>
    </w:p>
    <w:p w14:paraId="2723BEB7" w14:textId="738270AA" w:rsidR="008949BC" w:rsidRPr="00651E46" w:rsidRDefault="008949BC" w:rsidP="008949BC">
      <w:pPr>
        <w:rPr>
          <w:rFonts w:ascii="Minion Pro" w:hAnsi="Minion Pro"/>
        </w:rPr>
      </w:pPr>
      <w:r w:rsidRPr="00651E46">
        <w:rPr>
          <w:rFonts w:ascii="Minion Pro" w:hAnsi="Minion Pro"/>
        </w:rPr>
        <w:t xml:space="preserve">Immediately following the </w:t>
      </w:r>
      <w:r w:rsidR="00F035F3" w:rsidRPr="00651E46">
        <w:rPr>
          <w:rFonts w:ascii="Minion Pro" w:hAnsi="Minion Pro"/>
        </w:rPr>
        <w:t xml:space="preserve">tabletop </w:t>
      </w:r>
      <w:r w:rsidRPr="00651E46">
        <w:rPr>
          <w:rFonts w:ascii="Minion Pro" w:hAnsi="Minion Pro"/>
        </w:rPr>
        <w:t xml:space="preserve">exercise, the facilitator should conduct a debriefing allowing participants and observers to share their thoughts on the exercise’s discussions. </w:t>
      </w:r>
      <w:r w:rsidR="00F51521" w:rsidRPr="00651E46">
        <w:rPr>
          <w:rFonts w:ascii="Minion Pro" w:hAnsi="Minion Pro"/>
        </w:rPr>
        <w:t xml:space="preserve">Do this </w:t>
      </w:r>
      <w:r w:rsidR="000E38FC" w:rsidRPr="00651E46">
        <w:rPr>
          <w:rFonts w:ascii="Minion Pro" w:hAnsi="Minion Pro"/>
        </w:rPr>
        <w:t xml:space="preserve">with an </w:t>
      </w:r>
      <w:proofErr w:type="gramStart"/>
      <w:r w:rsidR="000E38FC" w:rsidRPr="00651E46">
        <w:rPr>
          <w:rFonts w:ascii="Minion Pro" w:hAnsi="Minion Pro"/>
        </w:rPr>
        <w:t>After Action</w:t>
      </w:r>
      <w:proofErr w:type="gramEnd"/>
      <w:r w:rsidR="000E38FC" w:rsidRPr="00651E46">
        <w:rPr>
          <w:rFonts w:ascii="Minion Pro" w:hAnsi="Minion Pro"/>
        </w:rPr>
        <w:t xml:space="preserve"> Report</w:t>
      </w:r>
      <w:r w:rsidR="00986DBC" w:rsidRPr="00651E46">
        <w:rPr>
          <w:rFonts w:ascii="Minion Pro" w:hAnsi="Minion Pro"/>
        </w:rPr>
        <w:t>,</w:t>
      </w:r>
      <w:r w:rsidR="000E38FC" w:rsidRPr="00651E46">
        <w:rPr>
          <w:rFonts w:ascii="Minion Pro" w:hAnsi="Minion Pro"/>
        </w:rPr>
        <w:t xml:space="preserve"> which records the tabletop exercise</w:t>
      </w:r>
      <w:r w:rsidR="00DF4B3C" w:rsidRPr="00651E46">
        <w:rPr>
          <w:rFonts w:ascii="Minion Pro" w:hAnsi="Minion Pro"/>
        </w:rPr>
        <w:t>’s results</w:t>
      </w:r>
      <w:r w:rsidR="000E38FC" w:rsidRPr="00651E46">
        <w:rPr>
          <w:rFonts w:ascii="Minion Pro" w:hAnsi="Minion Pro"/>
        </w:rPr>
        <w:t xml:space="preserve"> by synthesizing information from the debriefing, evaluations, and exercise notes.</w:t>
      </w:r>
      <w:r w:rsidR="008A104E" w:rsidRPr="00651E46">
        <w:rPr>
          <w:rFonts w:ascii="Minion Pro" w:hAnsi="Minion Pro"/>
        </w:rPr>
        <w:t xml:space="preserve"> Give </w:t>
      </w:r>
      <w:r w:rsidRPr="00651E46">
        <w:rPr>
          <w:rFonts w:ascii="Minion Pro" w:hAnsi="Minion Pro"/>
        </w:rPr>
        <w:t>every participant and observer a</w:t>
      </w:r>
      <w:r w:rsidR="00F51521" w:rsidRPr="00651E46">
        <w:rPr>
          <w:rFonts w:ascii="Minion Pro" w:hAnsi="Minion Pro"/>
        </w:rPr>
        <w:t xml:space="preserve"> chance </w:t>
      </w:r>
      <w:r w:rsidRPr="00651E46">
        <w:rPr>
          <w:rFonts w:ascii="Minion Pro" w:hAnsi="Minion Pro"/>
        </w:rPr>
        <w:t xml:space="preserve">to comment on what worked well, what </w:t>
      </w:r>
      <w:r w:rsidR="00B11E59" w:rsidRPr="00651E46">
        <w:rPr>
          <w:rFonts w:ascii="Minion Pro" w:hAnsi="Minion Pro"/>
        </w:rPr>
        <w:t xml:space="preserve">didn’t </w:t>
      </w:r>
      <w:r w:rsidRPr="00651E46">
        <w:rPr>
          <w:rFonts w:ascii="Minion Pro" w:hAnsi="Minion Pro"/>
        </w:rPr>
        <w:t xml:space="preserve">work well, and areas for improvement. </w:t>
      </w:r>
      <w:r w:rsidR="00B11E59" w:rsidRPr="00651E46">
        <w:rPr>
          <w:rFonts w:ascii="Minion Pro" w:hAnsi="Minion Pro"/>
        </w:rPr>
        <w:t xml:space="preserve">Have </w:t>
      </w:r>
      <w:r w:rsidRPr="00651E46">
        <w:rPr>
          <w:rFonts w:ascii="Minion Pro" w:hAnsi="Minion Pro"/>
        </w:rPr>
        <w:t>a dialogue where someone take</w:t>
      </w:r>
      <w:r w:rsidR="00A81A15" w:rsidRPr="00651E46">
        <w:rPr>
          <w:rFonts w:ascii="Minion Pro" w:hAnsi="Minion Pro"/>
        </w:rPr>
        <w:t>s</w:t>
      </w:r>
      <w:r w:rsidRPr="00651E46">
        <w:rPr>
          <w:rFonts w:ascii="Minion Pro" w:hAnsi="Minion Pro"/>
        </w:rPr>
        <w:t xml:space="preserve"> notes during the debriefing, and </w:t>
      </w:r>
      <w:proofErr w:type="spellStart"/>
      <w:r w:rsidR="00B11E59" w:rsidRPr="00651E46">
        <w:rPr>
          <w:rFonts w:ascii="Minion Pro" w:hAnsi="Minion Pro"/>
        </w:rPr>
        <w:t>use</w:t>
      </w:r>
      <w:r w:rsidRPr="00651E46">
        <w:rPr>
          <w:rFonts w:ascii="Minion Pro" w:hAnsi="Minion Pro"/>
        </w:rPr>
        <w:t>a</w:t>
      </w:r>
      <w:proofErr w:type="spellEnd"/>
      <w:r w:rsidRPr="00651E46">
        <w:rPr>
          <w:rFonts w:ascii="Minion Pro" w:hAnsi="Minion Pro"/>
        </w:rPr>
        <w:t xml:space="preserve"> participant feedback form </w:t>
      </w:r>
      <w:r w:rsidR="00B11E59" w:rsidRPr="00651E46">
        <w:rPr>
          <w:rFonts w:ascii="Minion Pro" w:hAnsi="Minion Pro"/>
        </w:rPr>
        <w:t xml:space="preserve">that </w:t>
      </w:r>
      <w:r w:rsidRPr="00651E46">
        <w:rPr>
          <w:rFonts w:ascii="Minion Pro" w:hAnsi="Minion Pro"/>
        </w:rPr>
        <w:t>is distributed and collected at the end of the exercise.</w:t>
      </w:r>
      <w:r w:rsidR="000E38FC" w:rsidRPr="00651E46">
        <w:rPr>
          <w:rFonts w:ascii="Minion Pro" w:hAnsi="Minion Pro"/>
        </w:rPr>
        <w:t xml:space="preserve"> T</w:t>
      </w:r>
      <w:r w:rsidRPr="00651E46">
        <w:rPr>
          <w:rFonts w:ascii="Minion Pro" w:hAnsi="Minion Pro"/>
        </w:rPr>
        <w:t xml:space="preserve">he </w:t>
      </w:r>
      <w:r w:rsidR="00B11E59" w:rsidRPr="00651E46">
        <w:rPr>
          <w:rFonts w:ascii="Minion Pro" w:hAnsi="Minion Pro"/>
        </w:rPr>
        <w:t>rep</w:t>
      </w:r>
      <w:r w:rsidR="00950C58" w:rsidRPr="00651E46">
        <w:rPr>
          <w:rFonts w:ascii="Minion Pro" w:hAnsi="Minion Pro"/>
        </w:rPr>
        <w:t>o</w:t>
      </w:r>
      <w:r w:rsidR="00B11E59" w:rsidRPr="00651E46">
        <w:rPr>
          <w:rFonts w:ascii="Minion Pro" w:hAnsi="Minion Pro"/>
        </w:rPr>
        <w:t xml:space="preserve">rt </w:t>
      </w:r>
      <w:r w:rsidRPr="00651E46">
        <w:rPr>
          <w:rFonts w:ascii="Minion Pro" w:hAnsi="Minion Pro"/>
        </w:rPr>
        <w:t xml:space="preserve">records the </w:t>
      </w:r>
      <w:r w:rsidR="00950C58" w:rsidRPr="00651E46">
        <w:rPr>
          <w:rFonts w:ascii="Minion Pro" w:hAnsi="Minion Pro"/>
        </w:rPr>
        <w:t xml:space="preserve">exercise’s </w:t>
      </w:r>
      <w:r w:rsidRPr="00651E46">
        <w:rPr>
          <w:rFonts w:ascii="Minion Pro" w:hAnsi="Minion Pro"/>
        </w:rPr>
        <w:t xml:space="preserve">results </w:t>
      </w:r>
      <w:r w:rsidR="000E38FC" w:rsidRPr="00651E46">
        <w:rPr>
          <w:rFonts w:ascii="Minion Pro" w:hAnsi="Minion Pro"/>
        </w:rPr>
        <w:t>and generally</w:t>
      </w:r>
      <w:r w:rsidRPr="00651E46">
        <w:rPr>
          <w:rFonts w:ascii="Minion Pro" w:hAnsi="Minion Pro"/>
        </w:rPr>
        <w:t xml:space="preserve"> contains:</w:t>
      </w:r>
    </w:p>
    <w:p w14:paraId="21584BDF" w14:textId="6E2912F4" w:rsidR="008949BC" w:rsidRPr="00651E46" w:rsidRDefault="008949BC" w:rsidP="008949BC">
      <w:pPr>
        <w:pStyle w:val="ListParagraph"/>
        <w:numPr>
          <w:ilvl w:val="0"/>
          <w:numId w:val="1"/>
        </w:numPr>
        <w:rPr>
          <w:rFonts w:ascii="Minion Pro" w:hAnsi="Minion Pro"/>
        </w:rPr>
      </w:pPr>
      <w:r w:rsidRPr="00651E46">
        <w:rPr>
          <w:rFonts w:ascii="Minion Pro" w:hAnsi="Minion Pro"/>
          <w:b/>
          <w:bCs/>
        </w:rPr>
        <w:t>Executive Summary:</w:t>
      </w:r>
      <w:r w:rsidRPr="00651E46">
        <w:rPr>
          <w:rFonts w:ascii="Minion Pro" w:hAnsi="Minion Pro"/>
        </w:rPr>
        <w:t xml:space="preserve"> </w:t>
      </w:r>
      <w:r w:rsidR="0092146A" w:rsidRPr="00651E46">
        <w:rPr>
          <w:rFonts w:ascii="Minion Pro" w:hAnsi="Minion Pro"/>
        </w:rPr>
        <w:t xml:space="preserve">This is a </w:t>
      </w:r>
      <w:r w:rsidRPr="00651E46">
        <w:rPr>
          <w:rFonts w:ascii="Minion Pro" w:hAnsi="Minion Pro"/>
        </w:rPr>
        <w:t>brief description of objectives, recommendations, and areas identified as strengths or needing improvement.</w:t>
      </w:r>
    </w:p>
    <w:p w14:paraId="5363783C" w14:textId="4F03EF07" w:rsidR="008949BC" w:rsidRPr="00651E46" w:rsidRDefault="008949BC" w:rsidP="008949BC">
      <w:pPr>
        <w:pStyle w:val="ListParagraph"/>
        <w:numPr>
          <w:ilvl w:val="0"/>
          <w:numId w:val="1"/>
        </w:numPr>
        <w:rPr>
          <w:rFonts w:ascii="Minion Pro" w:hAnsi="Minion Pro"/>
        </w:rPr>
      </w:pPr>
      <w:r w:rsidRPr="00651E46">
        <w:rPr>
          <w:rFonts w:ascii="Minion Pro" w:hAnsi="Minion Pro"/>
          <w:b/>
          <w:bCs/>
        </w:rPr>
        <w:t>Exercise Overview:</w:t>
      </w:r>
      <w:r w:rsidRPr="00651E46">
        <w:rPr>
          <w:rFonts w:ascii="Minion Pro" w:hAnsi="Minion Pro"/>
        </w:rPr>
        <w:t xml:space="preserve"> Th</w:t>
      </w:r>
      <w:r w:rsidR="0092146A" w:rsidRPr="00651E46">
        <w:rPr>
          <w:rFonts w:ascii="Minion Pro" w:hAnsi="Minion Pro"/>
        </w:rPr>
        <w:t xml:space="preserve">is includes </w:t>
      </w:r>
      <w:r w:rsidR="002F548C" w:rsidRPr="00651E46">
        <w:rPr>
          <w:rFonts w:ascii="Minion Pro" w:hAnsi="Minion Pro"/>
        </w:rPr>
        <w:t>an</w:t>
      </w:r>
      <w:r w:rsidRPr="00651E46">
        <w:rPr>
          <w:rFonts w:ascii="Minion Pro" w:hAnsi="Minion Pro"/>
        </w:rPr>
        <w:t xml:space="preserve"> agenda, which departments or </w:t>
      </w:r>
      <w:r w:rsidR="00950C58" w:rsidRPr="00651E46">
        <w:rPr>
          <w:rFonts w:ascii="Minion Pro" w:hAnsi="Minion Pro"/>
        </w:rPr>
        <w:t xml:space="preserve">people </w:t>
      </w:r>
      <w:r w:rsidRPr="00651E46">
        <w:rPr>
          <w:rFonts w:ascii="Minion Pro" w:hAnsi="Minion Pro"/>
        </w:rPr>
        <w:t xml:space="preserve">participated in the exercise, and how </w:t>
      </w:r>
      <w:r w:rsidR="00950C58" w:rsidRPr="00651E46">
        <w:rPr>
          <w:rFonts w:ascii="Minion Pro" w:hAnsi="Minion Pro"/>
        </w:rPr>
        <w:t xml:space="preserve">the exercise </w:t>
      </w:r>
      <w:r w:rsidRPr="00651E46">
        <w:rPr>
          <w:rFonts w:ascii="Minion Pro" w:hAnsi="Minion Pro"/>
        </w:rPr>
        <w:t>was conducted.</w:t>
      </w:r>
    </w:p>
    <w:p w14:paraId="2A0887EA" w14:textId="64F5AE24" w:rsidR="008949BC" w:rsidRPr="00651E46" w:rsidRDefault="008949BC" w:rsidP="008949BC">
      <w:pPr>
        <w:pStyle w:val="ListParagraph"/>
        <w:numPr>
          <w:ilvl w:val="0"/>
          <w:numId w:val="1"/>
        </w:numPr>
        <w:rPr>
          <w:rFonts w:ascii="Minion Pro" w:hAnsi="Minion Pro"/>
        </w:rPr>
      </w:pPr>
      <w:r w:rsidRPr="00651E46">
        <w:rPr>
          <w:rFonts w:ascii="Minion Pro" w:hAnsi="Minion Pro"/>
          <w:b/>
          <w:bCs/>
        </w:rPr>
        <w:t>Exercise Events Synopsis:</w:t>
      </w:r>
      <w:r w:rsidRPr="00651E46">
        <w:rPr>
          <w:rFonts w:ascii="Minion Pro" w:hAnsi="Minion Pro"/>
        </w:rPr>
        <w:t xml:space="preserve"> </w:t>
      </w:r>
      <w:r w:rsidR="002F548C" w:rsidRPr="00651E46">
        <w:rPr>
          <w:rFonts w:ascii="Minion Pro" w:hAnsi="Minion Pro"/>
        </w:rPr>
        <w:t>This summarizes</w:t>
      </w:r>
      <w:r w:rsidRPr="00651E46">
        <w:rPr>
          <w:rFonts w:ascii="Minion Pro" w:hAnsi="Minion Pro"/>
        </w:rPr>
        <w:t xml:space="preserve"> the scenario modules and participant responses.</w:t>
      </w:r>
      <w:r w:rsidR="00A57BC3" w:rsidRPr="00651E46">
        <w:rPr>
          <w:rFonts w:ascii="Minion Pro" w:hAnsi="Minion Pro"/>
        </w:rPr>
        <w:t xml:space="preserve"> </w:t>
      </w:r>
    </w:p>
    <w:p w14:paraId="2452E7FD" w14:textId="5E1E4DFA" w:rsidR="008949BC" w:rsidRPr="00651E46" w:rsidRDefault="008949BC" w:rsidP="008949BC">
      <w:pPr>
        <w:pStyle w:val="ListParagraph"/>
        <w:numPr>
          <w:ilvl w:val="0"/>
          <w:numId w:val="1"/>
        </w:numPr>
        <w:rPr>
          <w:rFonts w:ascii="Minion Pro" w:hAnsi="Minion Pro"/>
        </w:rPr>
      </w:pPr>
      <w:r w:rsidRPr="00651E46">
        <w:rPr>
          <w:rFonts w:ascii="Minion Pro" w:hAnsi="Minion Pro"/>
          <w:b/>
          <w:bCs/>
        </w:rPr>
        <w:t>Analysis of Capabilities:</w:t>
      </w:r>
      <w:r w:rsidRPr="00651E46">
        <w:rPr>
          <w:rFonts w:ascii="Minion Pro" w:hAnsi="Minion Pro"/>
        </w:rPr>
        <w:t xml:space="preserve"> </w:t>
      </w:r>
      <w:r w:rsidR="002F548C" w:rsidRPr="00651E46">
        <w:rPr>
          <w:rFonts w:ascii="Minion Pro" w:hAnsi="Minion Pro"/>
        </w:rPr>
        <w:t xml:space="preserve">This </w:t>
      </w:r>
      <w:r w:rsidRPr="00651E46">
        <w:rPr>
          <w:rFonts w:ascii="Minion Pro" w:hAnsi="Minion Pro"/>
        </w:rPr>
        <w:t>list</w:t>
      </w:r>
      <w:r w:rsidR="003E61F8" w:rsidRPr="00651E46">
        <w:rPr>
          <w:rFonts w:ascii="Minion Pro" w:hAnsi="Minion Pro"/>
        </w:rPr>
        <w:t>s</w:t>
      </w:r>
      <w:r w:rsidRPr="00651E46">
        <w:rPr>
          <w:rFonts w:ascii="Minion Pro" w:hAnsi="Minion Pro"/>
        </w:rPr>
        <w:t xml:space="preserve"> each task discussed in response to the scenario modules and any that </w:t>
      </w:r>
      <w:r w:rsidR="003E61F8" w:rsidRPr="00651E46">
        <w:rPr>
          <w:rFonts w:ascii="Minion Pro" w:hAnsi="Minion Pro"/>
        </w:rPr>
        <w:t xml:space="preserve">weren’t </w:t>
      </w:r>
      <w:r w:rsidRPr="00651E46">
        <w:rPr>
          <w:rFonts w:ascii="Minion Pro" w:hAnsi="Minion Pro"/>
        </w:rPr>
        <w:t xml:space="preserve">discussed as expected. The report should provide an explanation for tasks that </w:t>
      </w:r>
      <w:r w:rsidR="00950C58" w:rsidRPr="00651E46">
        <w:rPr>
          <w:rFonts w:ascii="Minion Pro" w:hAnsi="Minion Pro"/>
        </w:rPr>
        <w:t xml:space="preserve">weren’t </w:t>
      </w:r>
      <w:r w:rsidRPr="00651E46">
        <w:rPr>
          <w:rFonts w:ascii="Minion Pro" w:hAnsi="Minion Pro"/>
        </w:rPr>
        <w:t xml:space="preserve">addressed. </w:t>
      </w:r>
      <w:r w:rsidR="003C6CB5" w:rsidRPr="00651E46">
        <w:rPr>
          <w:rFonts w:ascii="Minion Pro" w:hAnsi="Minion Pro"/>
        </w:rPr>
        <w:t>Note in this section a</w:t>
      </w:r>
      <w:r w:rsidRPr="00651E46">
        <w:rPr>
          <w:rFonts w:ascii="Minion Pro" w:hAnsi="Minion Pro"/>
        </w:rPr>
        <w:t>ny recommendations from the evaluations and debriefing.</w:t>
      </w:r>
    </w:p>
    <w:p w14:paraId="1B9A8F6F" w14:textId="4BA26588" w:rsidR="008949BC" w:rsidRPr="00651E46" w:rsidRDefault="008949BC" w:rsidP="008949BC">
      <w:pPr>
        <w:pStyle w:val="ListParagraph"/>
        <w:numPr>
          <w:ilvl w:val="0"/>
          <w:numId w:val="1"/>
        </w:numPr>
        <w:rPr>
          <w:rFonts w:ascii="Minion Pro" w:hAnsi="Minion Pro"/>
        </w:rPr>
      </w:pPr>
      <w:r w:rsidRPr="00651E46">
        <w:rPr>
          <w:rFonts w:ascii="Minion Pro" w:hAnsi="Minion Pro"/>
          <w:b/>
          <w:bCs/>
        </w:rPr>
        <w:t>Conclusion:</w:t>
      </w:r>
      <w:r w:rsidRPr="00651E46">
        <w:rPr>
          <w:rFonts w:ascii="Minion Pro" w:hAnsi="Minion Pro"/>
        </w:rPr>
        <w:t xml:space="preserve"> This section provides a summary of all </w:t>
      </w:r>
      <w:r w:rsidR="00986DBC" w:rsidRPr="00651E46">
        <w:rPr>
          <w:rFonts w:ascii="Minion Pro" w:hAnsi="Minion Pro"/>
        </w:rPr>
        <w:t xml:space="preserve">After Action Report </w:t>
      </w:r>
      <w:r w:rsidRPr="00651E46">
        <w:rPr>
          <w:rFonts w:ascii="Minion Pro" w:hAnsi="Minion Pro"/>
        </w:rPr>
        <w:t>sections, including action steps for using the exercise’s findings to improve the handling of future crises.</w:t>
      </w:r>
    </w:p>
    <w:p w14:paraId="48136B6A" w14:textId="2ECE65F0" w:rsidR="008949BC" w:rsidRPr="00651E46" w:rsidRDefault="008949BC" w:rsidP="008949BC">
      <w:pPr>
        <w:rPr>
          <w:rFonts w:ascii="Minion Pro" w:hAnsi="Minion Pro"/>
        </w:rPr>
      </w:pPr>
      <w:r w:rsidRPr="00651E46">
        <w:rPr>
          <w:rFonts w:ascii="Minion Pro" w:hAnsi="Minion Pro"/>
        </w:rPr>
        <w:t xml:space="preserve">Once </w:t>
      </w:r>
      <w:r w:rsidR="003C6CB5" w:rsidRPr="00651E46">
        <w:rPr>
          <w:rFonts w:ascii="Minion Pro" w:hAnsi="Minion Pro"/>
        </w:rPr>
        <w:t xml:space="preserve">you complete </w:t>
      </w:r>
      <w:r w:rsidRPr="00651E46">
        <w:rPr>
          <w:rFonts w:ascii="Minion Pro" w:hAnsi="Minion Pro"/>
        </w:rPr>
        <w:t xml:space="preserve">the </w:t>
      </w:r>
      <w:r w:rsidR="00986DBC" w:rsidRPr="00651E46">
        <w:rPr>
          <w:rFonts w:ascii="Minion Pro" w:hAnsi="Minion Pro"/>
        </w:rPr>
        <w:t>report</w:t>
      </w:r>
      <w:r w:rsidRPr="00651E46">
        <w:rPr>
          <w:rFonts w:ascii="Minion Pro" w:hAnsi="Minion Pro"/>
        </w:rPr>
        <w:t xml:space="preserve">, </w:t>
      </w:r>
      <w:r w:rsidR="003E61F8" w:rsidRPr="00651E46">
        <w:rPr>
          <w:rFonts w:ascii="Minion Pro" w:hAnsi="Minion Pro"/>
        </w:rPr>
        <w:t xml:space="preserve">meet </w:t>
      </w:r>
      <w:r w:rsidRPr="00651E46">
        <w:rPr>
          <w:rFonts w:ascii="Minion Pro" w:hAnsi="Minion Pro"/>
        </w:rPr>
        <w:t>with exercise participants to:</w:t>
      </w:r>
    </w:p>
    <w:p w14:paraId="2C0CAE61" w14:textId="3F297BA8" w:rsidR="008949BC" w:rsidRPr="00651E46" w:rsidRDefault="008949BC" w:rsidP="00651E46">
      <w:pPr>
        <w:pStyle w:val="ListParagraph"/>
        <w:numPr>
          <w:ilvl w:val="0"/>
          <w:numId w:val="7"/>
        </w:numPr>
        <w:rPr>
          <w:rFonts w:ascii="Minion Pro" w:hAnsi="Minion Pro"/>
        </w:rPr>
      </w:pPr>
      <w:r w:rsidRPr="00651E46">
        <w:rPr>
          <w:rFonts w:ascii="Minion Pro" w:hAnsi="Minion Pro"/>
        </w:rPr>
        <w:t xml:space="preserve">Review the </w:t>
      </w:r>
      <w:r w:rsidR="00986DBC" w:rsidRPr="00651E46">
        <w:rPr>
          <w:rFonts w:ascii="Minion Pro" w:hAnsi="Minion Pro"/>
        </w:rPr>
        <w:t>report</w:t>
      </w:r>
      <w:r w:rsidRPr="00651E46">
        <w:rPr>
          <w:rFonts w:ascii="Minion Pro" w:hAnsi="Minion Pro"/>
        </w:rPr>
        <w:t xml:space="preserve"> and its recommendations</w:t>
      </w:r>
      <w:r w:rsidR="003C6CB5" w:rsidRPr="00651E46">
        <w:rPr>
          <w:rFonts w:ascii="Minion Pro" w:hAnsi="Minion Pro"/>
        </w:rPr>
        <w:t>.</w:t>
      </w:r>
    </w:p>
    <w:p w14:paraId="7D8A9627" w14:textId="1529B3AF" w:rsidR="008949BC" w:rsidRPr="00651E46" w:rsidRDefault="008949BC" w:rsidP="00651E46">
      <w:pPr>
        <w:pStyle w:val="ListParagraph"/>
        <w:numPr>
          <w:ilvl w:val="0"/>
          <w:numId w:val="7"/>
        </w:numPr>
        <w:rPr>
          <w:rFonts w:ascii="Minion Pro" w:hAnsi="Minion Pro"/>
        </w:rPr>
      </w:pPr>
      <w:r w:rsidRPr="00651E46">
        <w:rPr>
          <w:rFonts w:ascii="Minion Pro" w:hAnsi="Minion Pro"/>
        </w:rPr>
        <w:t>Field participant questions</w:t>
      </w:r>
      <w:r w:rsidR="003C6CB5" w:rsidRPr="00651E46">
        <w:rPr>
          <w:rFonts w:ascii="Minion Pro" w:hAnsi="Minion Pro"/>
        </w:rPr>
        <w:t>.</w:t>
      </w:r>
    </w:p>
    <w:p w14:paraId="48AF4AFB" w14:textId="3579C335" w:rsidR="008949BC" w:rsidRPr="00651E46" w:rsidRDefault="008949BC" w:rsidP="00651E46">
      <w:pPr>
        <w:pStyle w:val="ListParagraph"/>
        <w:numPr>
          <w:ilvl w:val="0"/>
          <w:numId w:val="7"/>
        </w:numPr>
        <w:rPr>
          <w:rFonts w:ascii="Minion Pro" w:hAnsi="Minion Pro"/>
        </w:rPr>
      </w:pPr>
      <w:r w:rsidRPr="00651E46">
        <w:rPr>
          <w:rFonts w:ascii="Minion Pro" w:hAnsi="Minion Pro"/>
        </w:rPr>
        <w:t xml:space="preserve">Determine what actions are necessary to address the </w:t>
      </w:r>
      <w:r w:rsidR="00986DBC" w:rsidRPr="00651E46">
        <w:rPr>
          <w:rFonts w:ascii="Minion Pro" w:hAnsi="Minion Pro"/>
        </w:rPr>
        <w:t xml:space="preserve">report’s </w:t>
      </w:r>
      <w:r w:rsidRPr="00651E46">
        <w:rPr>
          <w:rFonts w:ascii="Minion Pro" w:hAnsi="Minion Pro"/>
        </w:rPr>
        <w:t>recommendations</w:t>
      </w:r>
      <w:r w:rsidR="003C6CB5" w:rsidRPr="00651E46">
        <w:rPr>
          <w:rFonts w:ascii="Minion Pro" w:hAnsi="Minion Pro"/>
        </w:rPr>
        <w:t>.</w:t>
      </w:r>
    </w:p>
    <w:p w14:paraId="07DC5FEB" w14:textId="36140810" w:rsidR="008949BC" w:rsidRPr="00651E46" w:rsidRDefault="008949BC" w:rsidP="00651E46">
      <w:pPr>
        <w:pStyle w:val="ListParagraph"/>
        <w:numPr>
          <w:ilvl w:val="0"/>
          <w:numId w:val="7"/>
        </w:numPr>
        <w:rPr>
          <w:rFonts w:ascii="Minion Pro" w:hAnsi="Minion Pro"/>
        </w:rPr>
      </w:pPr>
      <w:r w:rsidRPr="00651E46">
        <w:rPr>
          <w:rFonts w:ascii="Minion Pro" w:hAnsi="Minion Pro"/>
        </w:rPr>
        <w:t>Identify the departments or staff responsible for executing the recommendations</w:t>
      </w:r>
      <w:r w:rsidR="003C6CB5" w:rsidRPr="00651E46">
        <w:rPr>
          <w:rFonts w:ascii="Minion Pro" w:hAnsi="Minion Pro"/>
        </w:rPr>
        <w:t>.</w:t>
      </w:r>
    </w:p>
    <w:p w14:paraId="2C5880F4" w14:textId="39862CBF" w:rsidR="008949BC" w:rsidRPr="00651E46" w:rsidRDefault="008949BC" w:rsidP="00651E46">
      <w:pPr>
        <w:pStyle w:val="ListParagraph"/>
        <w:numPr>
          <w:ilvl w:val="0"/>
          <w:numId w:val="7"/>
        </w:numPr>
        <w:rPr>
          <w:rFonts w:ascii="Minion Pro" w:hAnsi="Minion Pro"/>
        </w:rPr>
      </w:pPr>
      <w:r w:rsidRPr="00651E46">
        <w:rPr>
          <w:rFonts w:ascii="Minion Pro" w:hAnsi="Minion Pro"/>
        </w:rPr>
        <w:t>Develop a plan with timelines for completing recommendations</w:t>
      </w:r>
      <w:r w:rsidR="003C6CB5" w:rsidRPr="00651E46">
        <w:rPr>
          <w:rFonts w:ascii="Minion Pro" w:hAnsi="Minion Pro"/>
        </w:rPr>
        <w:t>.</w:t>
      </w:r>
    </w:p>
    <w:p w14:paraId="16D31B85" w14:textId="77777777" w:rsidR="00206566" w:rsidRPr="00651E46" w:rsidRDefault="00206566">
      <w:pPr>
        <w:rPr>
          <w:rFonts w:ascii="Minion Pro" w:hAnsi="Minion Pro"/>
        </w:rPr>
      </w:pPr>
    </w:p>
    <w:p w14:paraId="19BEA739" w14:textId="1B42A6AB" w:rsidR="00A57BC3" w:rsidRPr="00651E46" w:rsidRDefault="00986DBC" w:rsidP="00206566">
      <w:pPr>
        <w:rPr>
          <w:rFonts w:ascii="Minion Pro" w:hAnsi="Minion Pro"/>
        </w:rPr>
      </w:pPr>
      <w:r w:rsidRPr="00651E46">
        <w:rPr>
          <w:rFonts w:ascii="Minion Pro" w:hAnsi="Minion Pro"/>
        </w:rPr>
        <w:t>Report</w:t>
      </w:r>
      <w:r w:rsidR="00103AFD" w:rsidRPr="00651E46">
        <w:rPr>
          <w:rFonts w:ascii="Minion Pro" w:hAnsi="Minion Pro"/>
        </w:rPr>
        <w:t xml:space="preserve"> </w:t>
      </w:r>
      <w:r w:rsidR="00206566" w:rsidRPr="00651E46">
        <w:rPr>
          <w:rFonts w:ascii="Minion Pro" w:hAnsi="Minion Pro"/>
        </w:rPr>
        <w:t>templat</w:t>
      </w:r>
      <w:r w:rsidR="00103AFD" w:rsidRPr="00651E46">
        <w:rPr>
          <w:rFonts w:ascii="Minion Pro" w:hAnsi="Minion Pro"/>
        </w:rPr>
        <w:t xml:space="preserve">e: </w:t>
      </w:r>
      <w:hyperlink r:id="rId10" w:history="1">
        <w:r w:rsidR="00206566" w:rsidRPr="00651E46">
          <w:rPr>
            <w:rStyle w:val="Hyperlink"/>
            <w:rFonts w:ascii="Minion Pro" w:hAnsi="Minion Pro"/>
          </w:rPr>
          <w:t>Department of Homeland Security Exercise and Evaluation Program, After Action Report/Improvement Plan</w:t>
        </w:r>
      </w:hyperlink>
      <w:r w:rsidR="00206566" w:rsidRPr="00651E46">
        <w:rPr>
          <w:rFonts w:ascii="Minion Pro" w:hAnsi="Minion Pro"/>
        </w:rPr>
        <w:t xml:space="preserve"> </w:t>
      </w:r>
    </w:p>
    <w:p w14:paraId="41B071D8" w14:textId="77777777" w:rsidR="00A12293" w:rsidRDefault="00A12293">
      <w:pPr>
        <w:rPr>
          <w:rFonts w:ascii="Minion Pro" w:hAnsi="Minion Pro"/>
        </w:rPr>
      </w:pPr>
      <w:r>
        <w:rPr>
          <w:rFonts w:ascii="Minion Pro" w:hAnsi="Minion Pro"/>
        </w:rPr>
        <w:br w:type="page"/>
      </w:r>
    </w:p>
    <w:p w14:paraId="5283FE49" w14:textId="4106EC9F" w:rsidR="000E38FC" w:rsidRPr="00651E46" w:rsidRDefault="00A35C07" w:rsidP="00206566">
      <w:pPr>
        <w:rPr>
          <w:rFonts w:ascii="NeueHaasGroteskDisp Pro" w:hAnsi="NeueHaasGroteskDisp Pro"/>
          <w:b/>
          <w:bCs/>
          <w:sz w:val="24"/>
          <w:szCs w:val="24"/>
        </w:rPr>
      </w:pPr>
      <w:r w:rsidRPr="0061256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9D21B" wp14:editId="59A0878E">
                <wp:simplePos x="0" y="0"/>
                <wp:positionH relativeFrom="column">
                  <wp:posOffset>0</wp:posOffset>
                </wp:positionH>
                <wp:positionV relativeFrom="paragraph">
                  <wp:posOffset>217333</wp:posOffset>
                </wp:positionV>
                <wp:extent cx="318977" cy="0"/>
                <wp:effectExtent l="0" t="12700" r="3683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7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C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F71DDC" id="Straight Connector 1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7.1pt" to="25.1pt,1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" strokecolor="#0020cd" strokeweight="3pt">
                <v:stroke joinstyle="miter"/>
              </v:line>
            </w:pict>
          </mc:Fallback>
        </mc:AlternateContent>
      </w:r>
      <w:r w:rsidR="000E38FC" w:rsidRPr="00651E46">
        <w:rPr>
          <w:rFonts w:ascii="NeueHaasGroteskDisp Pro" w:hAnsi="NeueHaasGroteskDisp Pro"/>
          <w:b/>
          <w:bCs/>
          <w:sz w:val="24"/>
          <w:szCs w:val="24"/>
        </w:rPr>
        <w:t>After Action Report Template</w:t>
      </w:r>
    </w:p>
    <w:p w14:paraId="6D397970" w14:textId="77777777" w:rsidR="000E38FC" w:rsidRPr="00651E46" w:rsidRDefault="000E38FC" w:rsidP="000E38FC">
      <w:pPr>
        <w:spacing w:line="256" w:lineRule="auto"/>
        <w:jc w:val="center"/>
        <w:rPr>
          <w:rFonts w:ascii="Minion Pro" w:hAnsi="Minion Pro"/>
          <w:noProof/>
        </w:rPr>
      </w:pPr>
    </w:p>
    <w:p w14:paraId="50F4A277" w14:textId="77777777" w:rsidR="000E38FC" w:rsidRPr="00651E46" w:rsidRDefault="000E38FC" w:rsidP="000E38FC">
      <w:pPr>
        <w:spacing w:line="256" w:lineRule="auto"/>
        <w:jc w:val="center"/>
        <w:rPr>
          <w:rFonts w:ascii="Minion Pro" w:hAnsi="Minion Pro"/>
          <w:noProof/>
          <w:sz w:val="32"/>
          <w:szCs w:val="32"/>
        </w:rPr>
      </w:pPr>
      <w:r w:rsidRPr="00651E46">
        <w:rPr>
          <w:rFonts w:ascii="Minion Pro" w:hAnsi="Minion Pro"/>
          <w:noProof/>
          <w:sz w:val="32"/>
          <w:szCs w:val="32"/>
        </w:rPr>
        <w:t>[Title of Event]</w:t>
      </w:r>
    </w:p>
    <w:p w14:paraId="540994E8" w14:textId="77777777" w:rsidR="000E38FC" w:rsidRPr="00651E46" w:rsidRDefault="000E38FC" w:rsidP="000E38FC">
      <w:pPr>
        <w:spacing w:line="256" w:lineRule="auto"/>
        <w:jc w:val="center"/>
        <w:rPr>
          <w:rFonts w:ascii="Minion Pro" w:hAnsi="Minion Pro"/>
          <w:noProof/>
          <w:sz w:val="32"/>
          <w:szCs w:val="32"/>
        </w:rPr>
      </w:pPr>
      <w:r w:rsidRPr="00651E46">
        <w:rPr>
          <w:rFonts w:ascii="Minion Pro" w:hAnsi="Minion Pro"/>
          <w:noProof/>
          <w:sz w:val="32"/>
          <w:szCs w:val="32"/>
        </w:rPr>
        <w:t>[Date of Event]</w:t>
      </w:r>
    </w:p>
    <w:p w14:paraId="503B60BC" w14:textId="540C680F" w:rsidR="000E38FC" w:rsidRPr="00651E46" w:rsidRDefault="000E38FC" w:rsidP="00206566">
      <w:pPr>
        <w:rPr>
          <w:rFonts w:ascii="Minion Pro" w:hAnsi="Minion Pro"/>
        </w:rPr>
      </w:pPr>
    </w:p>
    <w:p w14:paraId="2EEAB4FF" w14:textId="77777777" w:rsidR="006F2797" w:rsidRPr="00651E46" w:rsidRDefault="006F2797" w:rsidP="006F2797">
      <w:pPr>
        <w:spacing w:line="256" w:lineRule="auto"/>
        <w:jc w:val="center"/>
        <w:rPr>
          <w:rFonts w:ascii="Minion Pro" w:hAnsi="Minion Pro"/>
          <w:b/>
        </w:rPr>
      </w:pPr>
    </w:p>
    <w:p w14:paraId="78E40D40" w14:textId="77777777" w:rsidR="006F2797" w:rsidRPr="00651E46" w:rsidRDefault="006F2797" w:rsidP="006F2797">
      <w:pPr>
        <w:spacing w:line="256" w:lineRule="auto"/>
        <w:jc w:val="center"/>
        <w:rPr>
          <w:rFonts w:ascii="Minion Pro" w:hAnsi="Minion Pro"/>
          <w:b/>
        </w:rPr>
      </w:pPr>
    </w:p>
    <w:p w14:paraId="4675DA22" w14:textId="77777777" w:rsidR="006F2797" w:rsidRPr="00651E46" w:rsidRDefault="006F2797" w:rsidP="006F2797">
      <w:pPr>
        <w:spacing w:line="256" w:lineRule="auto"/>
        <w:jc w:val="center"/>
        <w:rPr>
          <w:rFonts w:ascii="Minion Pro" w:hAnsi="Minion Pro"/>
          <w:b/>
        </w:rPr>
      </w:pPr>
    </w:p>
    <w:p w14:paraId="12F6F4E2" w14:textId="77777777" w:rsidR="006F2797" w:rsidRPr="00651E46" w:rsidRDefault="006F2797" w:rsidP="006F2797">
      <w:pPr>
        <w:spacing w:line="256" w:lineRule="auto"/>
        <w:jc w:val="center"/>
        <w:rPr>
          <w:rFonts w:ascii="Minion Pro" w:hAnsi="Minion Pro"/>
          <w:b/>
        </w:rPr>
      </w:pPr>
    </w:p>
    <w:p w14:paraId="291883DC" w14:textId="77777777" w:rsidR="006F2797" w:rsidRPr="00651E46" w:rsidRDefault="006F2797" w:rsidP="006F2797">
      <w:pPr>
        <w:spacing w:line="256" w:lineRule="auto"/>
        <w:jc w:val="center"/>
        <w:rPr>
          <w:rFonts w:ascii="Minion Pro" w:hAnsi="Minion Pro"/>
          <w:b/>
        </w:rPr>
      </w:pPr>
    </w:p>
    <w:p w14:paraId="5D78244D" w14:textId="77777777" w:rsidR="006F2797" w:rsidRPr="00651E46" w:rsidRDefault="006F2797" w:rsidP="006F2797">
      <w:pPr>
        <w:spacing w:line="256" w:lineRule="auto"/>
        <w:jc w:val="center"/>
        <w:rPr>
          <w:rFonts w:ascii="Minion Pro" w:hAnsi="Minion Pro"/>
          <w:b/>
        </w:rPr>
      </w:pPr>
    </w:p>
    <w:p w14:paraId="059F0159" w14:textId="77777777" w:rsidR="006F2797" w:rsidRPr="00651E46" w:rsidRDefault="006F2797" w:rsidP="006F2797">
      <w:pPr>
        <w:spacing w:line="256" w:lineRule="auto"/>
        <w:jc w:val="center"/>
        <w:rPr>
          <w:rFonts w:ascii="Minion Pro" w:hAnsi="Minion Pro"/>
          <w:b/>
        </w:rPr>
      </w:pPr>
    </w:p>
    <w:p w14:paraId="5D66868D" w14:textId="77777777" w:rsidR="006F2797" w:rsidRPr="00651E46" w:rsidRDefault="006F2797" w:rsidP="006F2797">
      <w:pPr>
        <w:spacing w:line="256" w:lineRule="auto"/>
        <w:jc w:val="center"/>
        <w:rPr>
          <w:rFonts w:ascii="Minion Pro" w:hAnsi="Minion Pro"/>
          <w:b/>
        </w:rPr>
      </w:pPr>
    </w:p>
    <w:p w14:paraId="044CE303" w14:textId="77777777" w:rsidR="006F2797" w:rsidRPr="00651E46" w:rsidRDefault="006F2797" w:rsidP="006F2797">
      <w:pPr>
        <w:spacing w:line="256" w:lineRule="auto"/>
        <w:jc w:val="center"/>
        <w:rPr>
          <w:rFonts w:ascii="Minion Pro" w:hAnsi="Minion Pro"/>
          <w:b/>
        </w:rPr>
      </w:pPr>
    </w:p>
    <w:p w14:paraId="6282C0DB" w14:textId="77777777" w:rsidR="006F2797" w:rsidRPr="00651E46" w:rsidRDefault="006F2797" w:rsidP="006F2797">
      <w:pPr>
        <w:spacing w:line="256" w:lineRule="auto"/>
        <w:jc w:val="center"/>
        <w:rPr>
          <w:rFonts w:ascii="Minion Pro" w:hAnsi="Minion Pro"/>
          <w:b/>
        </w:rPr>
      </w:pPr>
    </w:p>
    <w:p w14:paraId="65A5B562" w14:textId="77777777" w:rsidR="006F2797" w:rsidRPr="00651E46" w:rsidRDefault="006F2797" w:rsidP="006F2797">
      <w:pPr>
        <w:spacing w:line="256" w:lineRule="auto"/>
        <w:jc w:val="center"/>
        <w:rPr>
          <w:rFonts w:ascii="Minion Pro" w:hAnsi="Minion Pro"/>
          <w:b/>
        </w:rPr>
      </w:pPr>
    </w:p>
    <w:p w14:paraId="3FCE0D92" w14:textId="77777777" w:rsidR="006F2797" w:rsidRPr="00651E46" w:rsidRDefault="006F2797" w:rsidP="006F2797">
      <w:pPr>
        <w:spacing w:line="256" w:lineRule="auto"/>
        <w:jc w:val="center"/>
        <w:rPr>
          <w:rFonts w:ascii="Minion Pro" w:hAnsi="Minion Pro"/>
          <w:b/>
        </w:rPr>
      </w:pPr>
    </w:p>
    <w:p w14:paraId="08DABB26" w14:textId="77777777" w:rsidR="006F2797" w:rsidRPr="00651E46" w:rsidRDefault="006F2797" w:rsidP="006F2797">
      <w:pPr>
        <w:spacing w:line="256" w:lineRule="auto"/>
        <w:jc w:val="center"/>
        <w:rPr>
          <w:rFonts w:ascii="Minion Pro" w:hAnsi="Minion Pro"/>
          <w:b/>
        </w:rPr>
      </w:pPr>
    </w:p>
    <w:p w14:paraId="2003462B" w14:textId="77777777" w:rsidR="006F2797" w:rsidRPr="00651E46" w:rsidRDefault="006F2797" w:rsidP="006F2797">
      <w:pPr>
        <w:spacing w:line="256" w:lineRule="auto"/>
        <w:jc w:val="center"/>
        <w:rPr>
          <w:rFonts w:ascii="Minion Pro" w:hAnsi="Minion Pro"/>
          <w:b/>
        </w:rPr>
      </w:pPr>
    </w:p>
    <w:p w14:paraId="161243EF" w14:textId="47B06E4B" w:rsidR="006F2797" w:rsidRPr="000D30BE" w:rsidRDefault="000D30BE" w:rsidP="006F2797">
      <w:pPr>
        <w:spacing w:line="256" w:lineRule="auto"/>
        <w:jc w:val="center"/>
        <w:rPr>
          <w:rFonts w:ascii="NeueHaasGroteskDisp Pro" w:hAnsi="NeueHaasGroteskDisp Pro"/>
          <w:b/>
          <w:color w:val="0020CD"/>
        </w:rPr>
      </w:pPr>
      <w:r w:rsidRPr="000D30BE">
        <w:rPr>
          <w:rFonts w:ascii="NeueHaasGroteskDisp Pro" w:hAnsi="NeueHaasGroteskDisp Pro"/>
          <w:b/>
          <w:color w:val="0020CD"/>
        </w:rPr>
        <w:t>Executive Summary</w:t>
      </w:r>
    </w:p>
    <w:p w14:paraId="1BE57BFE" w14:textId="54459DCD" w:rsidR="006F2797" w:rsidRPr="00651E46" w:rsidRDefault="006F2797" w:rsidP="006F2797">
      <w:pPr>
        <w:rPr>
          <w:rFonts w:ascii="Minion Pro" w:hAnsi="Minion Pro"/>
          <w:i/>
        </w:rPr>
      </w:pPr>
      <w:r w:rsidRPr="00651E46">
        <w:rPr>
          <w:rFonts w:ascii="Minion Pro" w:hAnsi="Minion Pro"/>
          <w:i/>
        </w:rPr>
        <w:lastRenderedPageBreak/>
        <w:t>[</w:t>
      </w:r>
      <w:r w:rsidR="00813F9B" w:rsidRPr="00651E46">
        <w:rPr>
          <w:rFonts w:ascii="Minion Pro" w:hAnsi="Minion Pro"/>
          <w:i/>
        </w:rPr>
        <w:t xml:space="preserve">Briefly describe </w:t>
      </w:r>
      <w:r w:rsidR="003C6CB5" w:rsidRPr="00651E46">
        <w:rPr>
          <w:rFonts w:ascii="Minion Pro" w:hAnsi="Minion Pro"/>
          <w:i/>
        </w:rPr>
        <w:t xml:space="preserve">the </w:t>
      </w:r>
      <w:r w:rsidRPr="00651E46">
        <w:rPr>
          <w:rFonts w:ascii="Minion Pro" w:hAnsi="Minion Pro"/>
          <w:i/>
        </w:rPr>
        <w:t>exercise’s objectives, recommendations, and areas identified as strengths or needing improvement.]</w:t>
      </w:r>
    </w:p>
    <w:p w14:paraId="1E8FF690" w14:textId="13F2AE7C" w:rsidR="006F2797" w:rsidRPr="00651E46" w:rsidRDefault="006F2797" w:rsidP="006F2797">
      <w:pPr>
        <w:spacing w:line="256" w:lineRule="auto"/>
        <w:jc w:val="center"/>
        <w:rPr>
          <w:rFonts w:ascii="Minion Pro" w:hAnsi="Minion Pro"/>
          <w:b/>
        </w:rPr>
      </w:pPr>
    </w:p>
    <w:p w14:paraId="601C790D" w14:textId="3F5CD5CB" w:rsidR="006F2797" w:rsidRPr="00651E46" w:rsidRDefault="006F2797" w:rsidP="006F2797">
      <w:pPr>
        <w:spacing w:line="256" w:lineRule="auto"/>
        <w:jc w:val="center"/>
        <w:rPr>
          <w:rFonts w:ascii="Minion Pro" w:hAnsi="Minion Pro"/>
          <w:b/>
        </w:rPr>
      </w:pPr>
    </w:p>
    <w:p w14:paraId="6782A010" w14:textId="77777777" w:rsidR="006F2797" w:rsidRPr="00651E46" w:rsidRDefault="006F2797" w:rsidP="006F2797">
      <w:pPr>
        <w:spacing w:line="256" w:lineRule="auto"/>
        <w:jc w:val="center"/>
        <w:rPr>
          <w:rFonts w:ascii="Minion Pro" w:hAnsi="Minion Pro"/>
          <w:b/>
        </w:rPr>
      </w:pPr>
    </w:p>
    <w:p w14:paraId="258F02D9" w14:textId="36E09F6B" w:rsidR="006F2797" w:rsidRPr="000D30BE" w:rsidRDefault="000D30BE" w:rsidP="006F2797">
      <w:pPr>
        <w:spacing w:line="256" w:lineRule="auto"/>
        <w:jc w:val="center"/>
        <w:rPr>
          <w:rFonts w:ascii="NeueHaasGroteskDisp Pro" w:hAnsi="NeueHaasGroteskDisp Pro"/>
          <w:color w:val="0020CD"/>
        </w:rPr>
      </w:pPr>
      <w:r w:rsidRPr="000D30BE">
        <w:rPr>
          <w:rFonts w:ascii="NeueHaasGroteskDisp Pro" w:hAnsi="NeueHaasGroteskDisp Pro"/>
          <w:b/>
          <w:color w:val="0020CD"/>
        </w:rPr>
        <w:t>Exercise Overview</w:t>
      </w:r>
    </w:p>
    <w:p w14:paraId="4FE1CD41" w14:textId="6C2AE082" w:rsidR="00833A60" w:rsidRPr="000B17CF" w:rsidRDefault="006F2797" w:rsidP="000B17CF">
      <w:pPr>
        <w:rPr>
          <w:rFonts w:ascii="Minion Pro" w:hAnsi="Minion Pro"/>
          <w:i/>
        </w:rPr>
      </w:pPr>
      <w:r w:rsidRPr="00651E46">
        <w:rPr>
          <w:rFonts w:ascii="Minion Pro" w:hAnsi="Minion Pro"/>
          <w:i/>
        </w:rPr>
        <w:t xml:space="preserve">[Include the </w:t>
      </w:r>
      <w:r w:rsidR="00744705" w:rsidRPr="00651E46">
        <w:rPr>
          <w:rFonts w:ascii="Minion Pro" w:hAnsi="Minion Pro"/>
          <w:i/>
        </w:rPr>
        <w:t xml:space="preserve">scenario used for the exercise, </w:t>
      </w:r>
      <w:r w:rsidR="003C6CB5" w:rsidRPr="00651E46">
        <w:rPr>
          <w:rFonts w:ascii="Minion Pro" w:hAnsi="Minion Pro"/>
          <w:i/>
        </w:rPr>
        <w:t xml:space="preserve">the </w:t>
      </w:r>
      <w:r w:rsidRPr="00651E46">
        <w:rPr>
          <w:rFonts w:ascii="Minion Pro" w:hAnsi="Minion Pro"/>
          <w:i/>
        </w:rPr>
        <w:t xml:space="preserve">agenda, which departments or </w:t>
      </w:r>
      <w:r w:rsidR="003C6CB5" w:rsidRPr="00651E46">
        <w:rPr>
          <w:rFonts w:ascii="Minion Pro" w:hAnsi="Minion Pro"/>
          <w:i/>
        </w:rPr>
        <w:t xml:space="preserve">participants </w:t>
      </w:r>
      <w:r w:rsidRPr="00651E46">
        <w:rPr>
          <w:rFonts w:ascii="Minion Pro" w:hAnsi="Minion Pro"/>
          <w:i/>
        </w:rPr>
        <w:t xml:space="preserve">participated, and how </w:t>
      </w:r>
      <w:r w:rsidR="003C6CB5" w:rsidRPr="00651E46">
        <w:rPr>
          <w:rFonts w:ascii="Minion Pro" w:hAnsi="Minion Pro"/>
          <w:i/>
        </w:rPr>
        <w:t xml:space="preserve">the exercise </w:t>
      </w:r>
      <w:r w:rsidRPr="00651E46">
        <w:rPr>
          <w:rFonts w:ascii="Minion Pro" w:hAnsi="Minion Pro"/>
          <w:i/>
        </w:rPr>
        <w:t>was conducted.]</w:t>
      </w:r>
    </w:p>
    <w:tbl>
      <w:tblPr>
        <w:tblStyle w:val="TableGrid"/>
        <w:tblW w:w="0" w:type="auto"/>
        <w:tblInd w:w="0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84"/>
        <w:gridCol w:w="7414"/>
      </w:tblGrid>
      <w:tr w:rsidR="00833A60" w:rsidRPr="00651E46" w14:paraId="26EC58CC" w14:textId="77777777" w:rsidTr="000B17CF">
        <w:trPr>
          <w:trHeight w:val="437"/>
        </w:trPr>
        <w:tc>
          <w:tcPr>
            <w:tcW w:w="190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nil"/>
            </w:tcBorders>
            <w:shd w:val="clear" w:color="auto" w:fill="0020CD"/>
            <w:vAlign w:val="center"/>
            <w:hideMark/>
          </w:tcPr>
          <w:p w14:paraId="248C0E95" w14:textId="524213CA" w:rsidR="00833A60" w:rsidRPr="00651E46" w:rsidRDefault="00833A60" w:rsidP="0094722F">
            <w:pPr>
              <w:spacing w:before="120" w:after="120"/>
              <w:jc w:val="center"/>
              <w:rPr>
                <w:rFonts w:ascii="Minion Pro" w:hAnsi="Minion Pro"/>
                <w:b/>
                <w:color w:val="FFFFFF" w:themeColor="background1"/>
                <w:sz w:val="22"/>
                <w:szCs w:val="22"/>
              </w:rPr>
            </w:pPr>
            <w:bookmarkStart w:id="0" w:name="_Hlk88651659"/>
            <w:r w:rsidRPr="00651E46">
              <w:rPr>
                <w:rFonts w:ascii="Minion Pro" w:hAnsi="Minion Pro"/>
                <w:b/>
                <w:color w:val="FFFFFF" w:themeColor="background1"/>
                <w:sz w:val="22"/>
                <w:szCs w:val="22"/>
              </w:rPr>
              <w:t xml:space="preserve">[Incident/Exercise] </w:t>
            </w:r>
            <w:r w:rsidR="005A3DE6" w:rsidRPr="00651E46">
              <w:rPr>
                <w:rFonts w:ascii="Minion Pro" w:hAnsi="Minion Pro"/>
                <w:b/>
                <w:color w:val="FFFFFF" w:themeColor="background1"/>
                <w:sz w:val="22"/>
                <w:szCs w:val="22"/>
              </w:rPr>
              <w:t>Threat or Hazard</w:t>
            </w:r>
          </w:p>
        </w:tc>
        <w:tc>
          <w:tcPr>
            <w:tcW w:w="7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8270C" w14:textId="77777777" w:rsidR="00833A60" w:rsidRPr="00651E46" w:rsidRDefault="00833A60" w:rsidP="0094722F">
            <w:pPr>
              <w:spacing w:before="120" w:after="120"/>
              <w:rPr>
                <w:rFonts w:ascii="Minion Pro" w:hAnsi="Minion Pro"/>
                <w:sz w:val="22"/>
                <w:szCs w:val="22"/>
              </w:rPr>
            </w:pPr>
          </w:p>
          <w:p w14:paraId="359EC4B0" w14:textId="77777777" w:rsidR="00833A60" w:rsidRPr="00651E46" w:rsidRDefault="00833A60" w:rsidP="0094722F">
            <w:pPr>
              <w:spacing w:before="120" w:after="120"/>
              <w:rPr>
                <w:rFonts w:ascii="Minion Pro" w:hAnsi="Minion Pro"/>
                <w:sz w:val="22"/>
                <w:szCs w:val="22"/>
              </w:rPr>
            </w:pPr>
          </w:p>
        </w:tc>
      </w:tr>
      <w:bookmarkEnd w:id="0"/>
      <w:tr w:rsidR="00833A60" w:rsidRPr="00651E46" w14:paraId="7B448C6E" w14:textId="77777777" w:rsidTr="000B17CF">
        <w:trPr>
          <w:trHeight w:val="1166"/>
        </w:trPr>
        <w:tc>
          <w:tcPr>
            <w:tcW w:w="190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nil"/>
            </w:tcBorders>
            <w:shd w:val="clear" w:color="auto" w:fill="0020CD"/>
            <w:vAlign w:val="center"/>
            <w:hideMark/>
          </w:tcPr>
          <w:p w14:paraId="5417612D" w14:textId="2807C280" w:rsidR="00833A60" w:rsidRPr="00651E46" w:rsidRDefault="00833A60" w:rsidP="0094722F">
            <w:pPr>
              <w:spacing w:before="120" w:after="120"/>
              <w:jc w:val="center"/>
              <w:rPr>
                <w:rFonts w:ascii="Minion Pro" w:hAnsi="Minion Pro"/>
                <w:b/>
                <w:color w:val="FFFFFF" w:themeColor="background1"/>
                <w:sz w:val="22"/>
                <w:szCs w:val="22"/>
              </w:rPr>
            </w:pPr>
            <w:r w:rsidRPr="00651E46">
              <w:rPr>
                <w:rFonts w:ascii="Minion Pro" w:hAnsi="Minion Pro"/>
                <w:b/>
                <w:color w:val="FFFFFF" w:themeColor="background1"/>
                <w:sz w:val="22"/>
                <w:szCs w:val="22"/>
              </w:rPr>
              <w:t>[Incident/Exercise] Date</w:t>
            </w:r>
          </w:p>
        </w:tc>
        <w:tc>
          <w:tcPr>
            <w:tcW w:w="7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7D7BD" w14:textId="77777777" w:rsidR="00833A60" w:rsidRPr="00651E46" w:rsidRDefault="00833A60" w:rsidP="0094722F">
            <w:pPr>
              <w:spacing w:before="120" w:after="120"/>
              <w:rPr>
                <w:rFonts w:ascii="Minion Pro" w:hAnsi="Minion Pro"/>
                <w:sz w:val="22"/>
                <w:szCs w:val="22"/>
              </w:rPr>
            </w:pPr>
          </w:p>
          <w:p w14:paraId="021C1FB7" w14:textId="77777777" w:rsidR="00833A60" w:rsidRPr="00651E46" w:rsidRDefault="00833A60" w:rsidP="0094722F">
            <w:pPr>
              <w:spacing w:before="120" w:after="120"/>
              <w:rPr>
                <w:rFonts w:ascii="Minion Pro" w:hAnsi="Minion Pro"/>
                <w:b/>
                <w:sz w:val="22"/>
                <w:szCs w:val="22"/>
              </w:rPr>
            </w:pPr>
          </w:p>
          <w:p w14:paraId="0BF96FD9" w14:textId="77777777" w:rsidR="00833A60" w:rsidRPr="00651E46" w:rsidRDefault="00833A60" w:rsidP="0094722F">
            <w:pPr>
              <w:spacing w:before="120" w:after="120"/>
              <w:rPr>
                <w:rFonts w:ascii="Minion Pro" w:hAnsi="Minion Pro"/>
                <w:b/>
                <w:sz w:val="22"/>
                <w:szCs w:val="22"/>
              </w:rPr>
            </w:pPr>
          </w:p>
        </w:tc>
      </w:tr>
      <w:tr w:rsidR="00833A60" w:rsidRPr="00651E46" w14:paraId="76390A6D" w14:textId="77777777" w:rsidTr="000B17CF">
        <w:trPr>
          <w:trHeight w:val="432"/>
        </w:trPr>
        <w:tc>
          <w:tcPr>
            <w:tcW w:w="190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nil"/>
            </w:tcBorders>
            <w:shd w:val="clear" w:color="auto" w:fill="0020CD"/>
            <w:vAlign w:val="center"/>
            <w:hideMark/>
          </w:tcPr>
          <w:p w14:paraId="2E0291B3" w14:textId="56EF9347" w:rsidR="00833A60" w:rsidRPr="00651E46" w:rsidRDefault="00833A60" w:rsidP="000B17CF">
            <w:pPr>
              <w:spacing w:before="120" w:after="120"/>
              <w:jc w:val="center"/>
              <w:rPr>
                <w:rFonts w:ascii="Minion Pro" w:hAnsi="Minion Pro"/>
                <w:b/>
                <w:color w:val="FFFFFF" w:themeColor="background1"/>
                <w:sz w:val="22"/>
                <w:szCs w:val="22"/>
              </w:rPr>
            </w:pPr>
            <w:r w:rsidRPr="00651E46">
              <w:rPr>
                <w:rFonts w:ascii="Minion Pro" w:hAnsi="Minion Pro"/>
                <w:b/>
                <w:color w:val="FFFFFF" w:themeColor="background1"/>
                <w:sz w:val="22"/>
                <w:szCs w:val="22"/>
              </w:rPr>
              <w:t>[Incident/Exercise]</w:t>
            </w:r>
            <w:r w:rsidR="000B17CF">
              <w:rPr>
                <w:rFonts w:ascii="Minion Pro" w:hAnsi="Minion Pro"/>
                <w:b/>
                <w:color w:val="FFFFFF" w:themeColor="background1"/>
                <w:sz w:val="22"/>
                <w:szCs w:val="22"/>
              </w:rPr>
              <w:br/>
            </w:r>
            <w:r w:rsidR="005A3DE6" w:rsidRPr="00651E46">
              <w:rPr>
                <w:rFonts w:ascii="Minion Pro" w:hAnsi="Minion Pro"/>
                <w:b/>
                <w:color w:val="FFFFFF" w:themeColor="background1"/>
                <w:sz w:val="22"/>
                <w:szCs w:val="22"/>
              </w:rPr>
              <w:t>Agenda</w:t>
            </w:r>
          </w:p>
        </w:tc>
        <w:tc>
          <w:tcPr>
            <w:tcW w:w="7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C3A2C" w14:textId="77777777" w:rsidR="00833A60" w:rsidRPr="00651E46" w:rsidRDefault="00833A60" w:rsidP="0094722F">
            <w:pPr>
              <w:pStyle w:val="BodyText"/>
              <w:rPr>
                <w:rFonts w:ascii="Minion Pro" w:hAnsi="Minion Pro"/>
                <w:sz w:val="22"/>
                <w:szCs w:val="22"/>
              </w:rPr>
            </w:pPr>
          </w:p>
          <w:p w14:paraId="0B708207" w14:textId="77777777" w:rsidR="00833A60" w:rsidRPr="00651E46" w:rsidRDefault="00833A60" w:rsidP="0094722F">
            <w:pPr>
              <w:pStyle w:val="BodyText"/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833A60" w:rsidRPr="00651E46" w14:paraId="4EE4A459" w14:textId="77777777" w:rsidTr="000B17CF">
        <w:trPr>
          <w:trHeight w:val="432"/>
        </w:trPr>
        <w:tc>
          <w:tcPr>
            <w:tcW w:w="190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nil"/>
            </w:tcBorders>
            <w:shd w:val="clear" w:color="auto" w:fill="0020CD"/>
            <w:vAlign w:val="center"/>
            <w:hideMark/>
          </w:tcPr>
          <w:p w14:paraId="321E21EE" w14:textId="71D7486C" w:rsidR="00833A60" w:rsidRPr="00651E46" w:rsidRDefault="00833A60" w:rsidP="000B17CF">
            <w:pPr>
              <w:spacing w:before="120" w:after="120"/>
              <w:jc w:val="center"/>
              <w:rPr>
                <w:rFonts w:ascii="Minion Pro" w:hAnsi="Minion Pro"/>
                <w:b/>
                <w:color w:val="FFFFFF" w:themeColor="background1"/>
                <w:sz w:val="22"/>
                <w:szCs w:val="22"/>
              </w:rPr>
            </w:pPr>
            <w:r w:rsidRPr="00651E46">
              <w:rPr>
                <w:rFonts w:ascii="Minion Pro" w:hAnsi="Minion Pro"/>
                <w:b/>
                <w:color w:val="FFFFFF" w:themeColor="background1"/>
                <w:sz w:val="22"/>
                <w:szCs w:val="22"/>
              </w:rPr>
              <w:t>[Incident/Exercise]</w:t>
            </w:r>
            <w:r w:rsidR="000B17CF">
              <w:rPr>
                <w:rFonts w:ascii="Minion Pro" w:hAnsi="Minion Pro"/>
                <w:b/>
                <w:color w:val="FFFFFF" w:themeColor="background1"/>
                <w:sz w:val="22"/>
                <w:szCs w:val="22"/>
              </w:rPr>
              <w:br/>
            </w:r>
            <w:r w:rsidR="005A3DE6" w:rsidRPr="00651E46">
              <w:rPr>
                <w:rFonts w:ascii="Minion Pro" w:hAnsi="Minion Pro"/>
                <w:b/>
                <w:color w:val="FFFFFF" w:themeColor="background1"/>
                <w:sz w:val="22"/>
                <w:szCs w:val="22"/>
              </w:rPr>
              <w:t>Participants</w:t>
            </w:r>
          </w:p>
        </w:tc>
        <w:tc>
          <w:tcPr>
            <w:tcW w:w="7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881F9" w14:textId="77777777" w:rsidR="00833A60" w:rsidRPr="00651E46" w:rsidRDefault="00833A60" w:rsidP="0094722F">
            <w:pPr>
              <w:spacing w:before="120" w:after="120"/>
              <w:rPr>
                <w:rFonts w:ascii="Minion Pro" w:hAnsi="Minion Pro"/>
                <w:sz w:val="22"/>
                <w:szCs w:val="22"/>
              </w:rPr>
            </w:pPr>
          </w:p>
          <w:p w14:paraId="666F177B" w14:textId="77777777" w:rsidR="00833A60" w:rsidRPr="00651E46" w:rsidRDefault="00833A60" w:rsidP="0094722F">
            <w:pPr>
              <w:spacing w:before="120" w:after="120"/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5A3DE6" w:rsidRPr="00651E46" w14:paraId="494080CD" w14:textId="77777777" w:rsidTr="000B17CF">
        <w:trPr>
          <w:trHeight w:val="437"/>
        </w:trPr>
        <w:tc>
          <w:tcPr>
            <w:tcW w:w="190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nil"/>
            </w:tcBorders>
            <w:shd w:val="clear" w:color="auto" w:fill="0020CD"/>
            <w:vAlign w:val="center"/>
            <w:hideMark/>
          </w:tcPr>
          <w:p w14:paraId="6324F09A" w14:textId="0C080FAF" w:rsidR="005A3DE6" w:rsidRPr="00651E46" w:rsidRDefault="005A3DE6" w:rsidP="0094722F">
            <w:pPr>
              <w:spacing w:before="120" w:after="120"/>
              <w:jc w:val="center"/>
              <w:rPr>
                <w:rFonts w:ascii="Minion Pro" w:hAnsi="Minion Pro"/>
                <w:b/>
                <w:color w:val="FFFFFF" w:themeColor="background1"/>
                <w:sz w:val="22"/>
                <w:szCs w:val="22"/>
              </w:rPr>
            </w:pPr>
            <w:r w:rsidRPr="00651E46">
              <w:rPr>
                <w:rFonts w:ascii="Minion Pro" w:hAnsi="Minion Pro"/>
                <w:b/>
                <w:color w:val="FFFFFF" w:themeColor="background1"/>
                <w:sz w:val="22"/>
                <w:szCs w:val="22"/>
              </w:rPr>
              <w:t>[Incident/Exercise] Format</w:t>
            </w:r>
          </w:p>
        </w:tc>
        <w:tc>
          <w:tcPr>
            <w:tcW w:w="7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F3E9B" w14:textId="77777777" w:rsidR="005A3DE6" w:rsidRPr="00651E46" w:rsidRDefault="005A3DE6" w:rsidP="0094722F">
            <w:pPr>
              <w:spacing w:before="120" w:after="120"/>
              <w:rPr>
                <w:rFonts w:ascii="Minion Pro" w:hAnsi="Minion Pro"/>
                <w:sz w:val="22"/>
                <w:szCs w:val="22"/>
              </w:rPr>
            </w:pPr>
          </w:p>
          <w:p w14:paraId="7E81810B" w14:textId="77777777" w:rsidR="005A3DE6" w:rsidRPr="00651E46" w:rsidRDefault="005A3DE6" w:rsidP="0094722F">
            <w:pPr>
              <w:spacing w:before="120" w:after="120"/>
              <w:rPr>
                <w:rFonts w:ascii="Minion Pro" w:hAnsi="Minion Pro"/>
                <w:sz w:val="22"/>
                <w:szCs w:val="22"/>
              </w:rPr>
            </w:pPr>
          </w:p>
        </w:tc>
      </w:tr>
    </w:tbl>
    <w:p w14:paraId="276CA259" w14:textId="0D9CEA2E" w:rsidR="006F2797" w:rsidRPr="00651E46" w:rsidRDefault="006F2797" w:rsidP="006F2797">
      <w:pPr>
        <w:rPr>
          <w:rFonts w:ascii="Minion Pro" w:hAnsi="Minion Pro"/>
          <w:i/>
        </w:rPr>
      </w:pPr>
    </w:p>
    <w:p w14:paraId="57D0A2E1" w14:textId="7A05661B" w:rsidR="006F2797" w:rsidRPr="00651E46" w:rsidRDefault="006F2797" w:rsidP="006F2797">
      <w:pPr>
        <w:rPr>
          <w:rFonts w:ascii="Minion Pro" w:hAnsi="Minion Pro"/>
          <w:i/>
        </w:rPr>
      </w:pPr>
    </w:p>
    <w:p w14:paraId="2E6D87C9" w14:textId="126B4E5A" w:rsidR="006F2797" w:rsidRPr="000D30BE" w:rsidRDefault="000D30BE" w:rsidP="006F2797">
      <w:pPr>
        <w:spacing w:line="256" w:lineRule="auto"/>
        <w:jc w:val="center"/>
        <w:rPr>
          <w:rFonts w:ascii="NeueHaasGroteskDisp Pro" w:hAnsi="NeueHaasGroteskDisp Pro"/>
          <w:color w:val="0020CD"/>
        </w:rPr>
      </w:pPr>
      <w:r w:rsidRPr="000D30BE">
        <w:rPr>
          <w:rFonts w:ascii="NeueHaasGroteskDisp Pro" w:hAnsi="NeueHaasGroteskDisp Pro"/>
          <w:b/>
          <w:color w:val="0020CD"/>
        </w:rPr>
        <w:lastRenderedPageBreak/>
        <w:t>Exercise Events Synopsis</w:t>
      </w:r>
    </w:p>
    <w:p w14:paraId="3AFEFCBE" w14:textId="0850C40F" w:rsidR="006F2797" w:rsidRPr="00651E46" w:rsidRDefault="006F2797" w:rsidP="006F2797">
      <w:pPr>
        <w:rPr>
          <w:rFonts w:ascii="Minion Pro" w:hAnsi="Minion Pro"/>
          <w:i/>
        </w:rPr>
      </w:pPr>
      <w:r w:rsidRPr="00651E46">
        <w:rPr>
          <w:rFonts w:ascii="Minion Pro" w:hAnsi="Minion Pro"/>
          <w:i/>
        </w:rPr>
        <w:t>[Include a brief synopsis of the incident/exercise and sequence of events</w:t>
      </w:r>
      <w:r w:rsidR="00744705" w:rsidRPr="00651E46">
        <w:rPr>
          <w:rFonts w:ascii="Minion Pro" w:hAnsi="Minion Pro"/>
          <w:i/>
        </w:rPr>
        <w:t xml:space="preserve"> to include injects</w:t>
      </w:r>
      <w:r w:rsidRPr="00651E46">
        <w:rPr>
          <w:rFonts w:ascii="Minion Pro" w:hAnsi="Minion Pro"/>
          <w:i/>
        </w:rPr>
        <w:t>.</w:t>
      </w:r>
      <w:r w:rsidR="00744705" w:rsidRPr="00651E46">
        <w:rPr>
          <w:rFonts w:ascii="Minion Pro" w:hAnsi="Minion Pro"/>
          <w:i/>
        </w:rPr>
        <w:t xml:space="preserve"> </w:t>
      </w:r>
      <w:r w:rsidR="003C6CB5" w:rsidRPr="00651E46">
        <w:rPr>
          <w:rFonts w:ascii="Minion Pro" w:hAnsi="Minion Pro"/>
          <w:i/>
        </w:rPr>
        <w:t>Summarize p</w:t>
      </w:r>
      <w:r w:rsidR="00744705" w:rsidRPr="00651E46">
        <w:rPr>
          <w:rFonts w:ascii="Minion Pro" w:hAnsi="Minion Pro"/>
          <w:i/>
        </w:rPr>
        <w:t>articipant responses.</w:t>
      </w:r>
      <w:r w:rsidRPr="00651E46">
        <w:rPr>
          <w:rFonts w:ascii="Minion Pro" w:hAnsi="Minion Pro"/>
          <w:i/>
        </w:rPr>
        <w:t>]</w:t>
      </w:r>
    </w:p>
    <w:p w14:paraId="7B00F2F8" w14:textId="08FE104F" w:rsidR="000E38FC" w:rsidRPr="00651E46" w:rsidRDefault="000E38FC" w:rsidP="00206566">
      <w:pPr>
        <w:rPr>
          <w:rFonts w:ascii="Minion Pro" w:hAnsi="Minion Pro"/>
        </w:rPr>
      </w:pPr>
    </w:p>
    <w:p w14:paraId="15C46950" w14:textId="2B08E7E6" w:rsidR="00744705" w:rsidRPr="00651E46" w:rsidRDefault="00744705" w:rsidP="00206566">
      <w:pPr>
        <w:rPr>
          <w:rFonts w:ascii="Minion Pro" w:hAnsi="Minion Pro"/>
        </w:rPr>
      </w:pPr>
    </w:p>
    <w:p w14:paraId="0FB52120" w14:textId="32C46F70" w:rsidR="00744705" w:rsidRPr="00651E46" w:rsidRDefault="00744705" w:rsidP="00206566">
      <w:pPr>
        <w:rPr>
          <w:rFonts w:ascii="Minion Pro" w:hAnsi="Minion Pro"/>
        </w:rPr>
      </w:pPr>
    </w:p>
    <w:p w14:paraId="0EA347C5" w14:textId="249836A3" w:rsidR="00744705" w:rsidRPr="000D30BE" w:rsidRDefault="000D30BE" w:rsidP="00744705">
      <w:pPr>
        <w:spacing w:line="256" w:lineRule="auto"/>
        <w:jc w:val="center"/>
        <w:rPr>
          <w:rFonts w:ascii="NeueHaasGroteskDisp Pro" w:hAnsi="NeueHaasGroteskDisp Pro"/>
          <w:color w:val="0020CD"/>
        </w:rPr>
      </w:pPr>
      <w:r w:rsidRPr="000D30BE">
        <w:rPr>
          <w:rFonts w:ascii="NeueHaasGroteskDisp Pro" w:hAnsi="NeueHaasGroteskDisp Pro"/>
          <w:b/>
          <w:color w:val="0020CD"/>
        </w:rPr>
        <w:t>Analysis of Capabilities</w:t>
      </w:r>
    </w:p>
    <w:p w14:paraId="4401E1DA" w14:textId="12EE2CB8" w:rsidR="00744705" w:rsidRPr="00651E46" w:rsidRDefault="00744705" w:rsidP="00744705">
      <w:pPr>
        <w:rPr>
          <w:rFonts w:ascii="Minion Pro" w:hAnsi="Minion Pro"/>
        </w:rPr>
      </w:pPr>
      <w:r w:rsidRPr="00651E46">
        <w:rPr>
          <w:rFonts w:ascii="Minion Pro" w:hAnsi="Minion Pro"/>
          <w:i/>
        </w:rPr>
        <w:t xml:space="preserve">[Include each task discussed in response to the scenario module and injects. Address tasks that that </w:t>
      </w:r>
      <w:r w:rsidR="003C6CB5" w:rsidRPr="00651E46">
        <w:rPr>
          <w:rFonts w:ascii="Minion Pro" w:hAnsi="Minion Pro"/>
          <w:i/>
        </w:rPr>
        <w:t xml:space="preserve">weren’t </w:t>
      </w:r>
      <w:r w:rsidRPr="00651E46">
        <w:rPr>
          <w:rFonts w:ascii="Minion Pro" w:hAnsi="Minion Pro"/>
          <w:i/>
        </w:rPr>
        <w:t xml:space="preserve">discussed as expected, and any </w:t>
      </w:r>
      <w:r w:rsidR="003C6CB5" w:rsidRPr="00651E46">
        <w:rPr>
          <w:rFonts w:ascii="Minion Pro" w:hAnsi="Minion Pro"/>
          <w:i/>
        </w:rPr>
        <w:t xml:space="preserve">tasks </w:t>
      </w:r>
      <w:r w:rsidRPr="00651E46">
        <w:rPr>
          <w:rFonts w:ascii="Minion Pro" w:hAnsi="Minion Pro"/>
          <w:i/>
        </w:rPr>
        <w:t xml:space="preserve">that </w:t>
      </w:r>
      <w:r w:rsidR="003C6CB5" w:rsidRPr="00651E46">
        <w:rPr>
          <w:rFonts w:ascii="Minion Pro" w:hAnsi="Minion Pro"/>
          <w:i/>
        </w:rPr>
        <w:t>weren’t</w:t>
      </w:r>
      <w:r w:rsidRPr="00651E46">
        <w:rPr>
          <w:rFonts w:ascii="Minion Pro" w:hAnsi="Minion Pro"/>
          <w:i/>
        </w:rPr>
        <w:t xml:space="preserve"> addressed. </w:t>
      </w:r>
      <w:r w:rsidR="003C6CB5" w:rsidRPr="00651E46">
        <w:rPr>
          <w:rFonts w:ascii="Minion Pro" w:hAnsi="Minion Pro"/>
          <w:i/>
        </w:rPr>
        <w:t>Note in this section a</w:t>
      </w:r>
      <w:r w:rsidRPr="00651E46">
        <w:rPr>
          <w:rFonts w:ascii="Minion Pro" w:hAnsi="Minion Pro"/>
          <w:i/>
        </w:rPr>
        <w:t>ny recommendations from the evaluations and debriefing.]</w:t>
      </w:r>
    </w:p>
    <w:p w14:paraId="6E48F8F4" w14:textId="77777777" w:rsidR="00744705" w:rsidRPr="00651E46" w:rsidRDefault="00744705" w:rsidP="00744705">
      <w:pPr>
        <w:spacing w:line="256" w:lineRule="auto"/>
        <w:rPr>
          <w:rFonts w:ascii="Minion Pro" w:hAnsi="Minion Pro"/>
          <w:b/>
        </w:rPr>
      </w:pPr>
    </w:p>
    <w:p w14:paraId="5DD6E3A5" w14:textId="1200B419" w:rsidR="00744705" w:rsidRPr="00651E46" w:rsidRDefault="000D30BE" w:rsidP="00744705">
      <w:pPr>
        <w:spacing w:line="256" w:lineRule="auto"/>
        <w:rPr>
          <w:rFonts w:ascii="Minion Pro" w:hAnsi="Minion Pro"/>
          <w:b/>
        </w:rPr>
      </w:pPr>
      <w:r w:rsidRPr="00651E46">
        <w:rPr>
          <w:rFonts w:ascii="Minion Pro" w:hAnsi="Minion Pro"/>
          <w:b/>
        </w:rPr>
        <w:t>Strengths</w:t>
      </w:r>
    </w:p>
    <w:p w14:paraId="17E81FFD" w14:textId="77777777" w:rsidR="00744705" w:rsidRPr="00651E46" w:rsidRDefault="00744705" w:rsidP="00744705">
      <w:pPr>
        <w:pStyle w:val="ListParagraph"/>
        <w:numPr>
          <w:ilvl w:val="0"/>
          <w:numId w:val="3"/>
        </w:numPr>
        <w:spacing w:after="0" w:line="240" w:lineRule="auto"/>
        <w:rPr>
          <w:rFonts w:ascii="Minion Pro" w:hAnsi="Minion Pro" w:cs="Times New Roman"/>
        </w:rPr>
      </w:pPr>
      <w:r w:rsidRPr="00651E46">
        <w:rPr>
          <w:rFonts w:ascii="Minion Pro" w:hAnsi="Minion Pro"/>
        </w:rPr>
        <w:t>[Strength 1]</w:t>
      </w:r>
    </w:p>
    <w:p w14:paraId="3F1FE7BB" w14:textId="56365CFE" w:rsidR="00744705" w:rsidRPr="00651E46" w:rsidRDefault="00744705" w:rsidP="00744705">
      <w:pPr>
        <w:pStyle w:val="ListParagraph"/>
        <w:numPr>
          <w:ilvl w:val="0"/>
          <w:numId w:val="3"/>
        </w:numPr>
        <w:spacing w:after="0" w:line="240" w:lineRule="auto"/>
        <w:rPr>
          <w:rFonts w:ascii="Minion Pro" w:hAnsi="Minion Pro"/>
        </w:rPr>
      </w:pPr>
      <w:r w:rsidRPr="00651E46">
        <w:rPr>
          <w:rFonts w:ascii="Minion Pro" w:hAnsi="Minion Pro"/>
        </w:rPr>
        <w:t>[Strength 2]</w:t>
      </w:r>
    </w:p>
    <w:p w14:paraId="5122EF91" w14:textId="77777777" w:rsidR="00744705" w:rsidRPr="00651E46" w:rsidRDefault="00744705" w:rsidP="00744705">
      <w:pPr>
        <w:spacing w:line="256" w:lineRule="auto"/>
        <w:rPr>
          <w:rFonts w:ascii="Minion Pro" w:hAnsi="Minion Pro"/>
        </w:rPr>
      </w:pPr>
    </w:p>
    <w:p w14:paraId="0C14C6D6" w14:textId="56A2214E" w:rsidR="00744705" w:rsidRPr="00651E46" w:rsidRDefault="000D30BE" w:rsidP="00744705">
      <w:pPr>
        <w:spacing w:line="256" w:lineRule="auto"/>
        <w:rPr>
          <w:rFonts w:ascii="Minion Pro" w:hAnsi="Minion Pro"/>
          <w:b/>
        </w:rPr>
      </w:pPr>
      <w:r w:rsidRPr="00651E46">
        <w:rPr>
          <w:rFonts w:ascii="Minion Pro" w:hAnsi="Minion Pro"/>
          <w:b/>
        </w:rPr>
        <w:t xml:space="preserve">Areas </w:t>
      </w:r>
      <w:r>
        <w:rPr>
          <w:rFonts w:ascii="Minion Pro" w:hAnsi="Minion Pro"/>
          <w:b/>
        </w:rPr>
        <w:t>o</w:t>
      </w:r>
      <w:r w:rsidRPr="00651E46">
        <w:rPr>
          <w:rFonts w:ascii="Minion Pro" w:hAnsi="Minion Pro"/>
          <w:b/>
        </w:rPr>
        <w:t>f Improvement</w:t>
      </w:r>
    </w:p>
    <w:p w14:paraId="141CC13C" w14:textId="77777777" w:rsidR="00744705" w:rsidRPr="00651E46" w:rsidRDefault="00744705" w:rsidP="00744705">
      <w:pPr>
        <w:pStyle w:val="ListParagraph"/>
        <w:numPr>
          <w:ilvl w:val="0"/>
          <w:numId w:val="3"/>
        </w:numPr>
        <w:spacing w:after="0" w:line="240" w:lineRule="auto"/>
        <w:rPr>
          <w:rFonts w:ascii="Minion Pro" w:hAnsi="Minion Pro"/>
        </w:rPr>
      </w:pPr>
      <w:r w:rsidRPr="00651E46">
        <w:rPr>
          <w:rFonts w:ascii="Minion Pro" w:hAnsi="Minion Pro"/>
        </w:rPr>
        <w:t>[Improvement 1]</w:t>
      </w:r>
    </w:p>
    <w:p w14:paraId="2E2DC4D5" w14:textId="7E9A676B" w:rsidR="00744705" w:rsidRPr="00651E46" w:rsidRDefault="00744705" w:rsidP="00744705">
      <w:pPr>
        <w:pStyle w:val="ListParagraph"/>
        <w:numPr>
          <w:ilvl w:val="0"/>
          <w:numId w:val="3"/>
        </w:numPr>
        <w:spacing w:after="0" w:line="240" w:lineRule="auto"/>
        <w:rPr>
          <w:rFonts w:ascii="Minion Pro" w:hAnsi="Minion Pro"/>
        </w:rPr>
      </w:pPr>
      <w:r w:rsidRPr="00651E46">
        <w:rPr>
          <w:rFonts w:ascii="Minion Pro" w:hAnsi="Minion Pro"/>
        </w:rPr>
        <w:t>[Improvement 2]</w:t>
      </w:r>
    </w:p>
    <w:p w14:paraId="2CE4F566" w14:textId="77777777" w:rsidR="00744705" w:rsidRPr="00651E46" w:rsidRDefault="00744705" w:rsidP="00744705">
      <w:pPr>
        <w:pStyle w:val="ListParagraph"/>
        <w:numPr>
          <w:ilvl w:val="0"/>
          <w:numId w:val="3"/>
        </w:numPr>
        <w:spacing w:after="0" w:line="240" w:lineRule="auto"/>
        <w:rPr>
          <w:rFonts w:ascii="Minion Pro" w:hAnsi="Minion Pro"/>
        </w:rPr>
      </w:pPr>
      <w:r w:rsidRPr="00651E46">
        <w:rPr>
          <w:rFonts w:ascii="Minion Pro" w:hAnsi="Minion Pro"/>
        </w:rPr>
        <w:br w:type="page"/>
      </w:r>
    </w:p>
    <w:p w14:paraId="40F8B052" w14:textId="1F9121B8" w:rsidR="000E38FC" w:rsidRPr="00651E46" w:rsidRDefault="000E38FC" w:rsidP="00206566">
      <w:pPr>
        <w:rPr>
          <w:rFonts w:ascii="Minion Pro" w:hAnsi="Minion Pro"/>
        </w:rPr>
      </w:pPr>
    </w:p>
    <w:p w14:paraId="3C2BD11C" w14:textId="447AEACC" w:rsidR="005A3DE6" w:rsidRPr="000D30BE" w:rsidRDefault="000D30BE" w:rsidP="005A3DE6">
      <w:pPr>
        <w:spacing w:line="256" w:lineRule="auto"/>
        <w:jc w:val="center"/>
        <w:rPr>
          <w:rFonts w:ascii="NeueHaasGroteskDisp Pro" w:hAnsi="NeueHaasGroteskDisp Pro"/>
          <w:b/>
          <w:color w:val="0020CD"/>
        </w:rPr>
      </w:pPr>
      <w:r w:rsidRPr="000D30BE">
        <w:rPr>
          <w:rFonts w:ascii="NeueHaasGroteskDisp Pro" w:hAnsi="NeueHaasGroteskDisp Pro"/>
          <w:b/>
          <w:color w:val="0020CD"/>
        </w:rPr>
        <w:t>Conclusion</w:t>
      </w:r>
    </w:p>
    <w:p w14:paraId="4DEA8C81" w14:textId="323DD0E1" w:rsidR="000E38FC" w:rsidRPr="00651E46" w:rsidRDefault="005A3DE6" w:rsidP="000E38FC">
      <w:pPr>
        <w:rPr>
          <w:rFonts w:ascii="Minion Pro" w:hAnsi="Minion Pro"/>
          <w:i/>
        </w:rPr>
      </w:pPr>
      <w:r w:rsidRPr="00651E46">
        <w:rPr>
          <w:rFonts w:ascii="Minion Pro" w:hAnsi="Minion Pro"/>
          <w:i/>
        </w:rPr>
        <w:t>[</w:t>
      </w:r>
      <w:r w:rsidR="00003685" w:rsidRPr="00651E46">
        <w:rPr>
          <w:rFonts w:ascii="Minion Pro" w:hAnsi="Minion Pro"/>
          <w:i/>
        </w:rPr>
        <w:t>Summarize</w:t>
      </w:r>
      <w:r w:rsidR="00744705" w:rsidRPr="00651E46">
        <w:rPr>
          <w:rFonts w:ascii="Minion Pro" w:hAnsi="Minion Pro"/>
          <w:i/>
        </w:rPr>
        <w:t xml:space="preserve"> all </w:t>
      </w:r>
      <w:r w:rsidR="00DF4B3C" w:rsidRPr="00651E46">
        <w:rPr>
          <w:rFonts w:ascii="Minion Pro" w:hAnsi="Minion Pro"/>
          <w:i/>
        </w:rPr>
        <w:t xml:space="preserve">report </w:t>
      </w:r>
      <w:r w:rsidR="00744705" w:rsidRPr="00651E46">
        <w:rPr>
          <w:rFonts w:ascii="Minion Pro" w:hAnsi="Minion Pro"/>
          <w:i/>
        </w:rPr>
        <w:t xml:space="preserve">sections, including objectives, </w:t>
      </w:r>
      <w:r w:rsidR="00103AFD" w:rsidRPr="00651E46">
        <w:rPr>
          <w:rFonts w:ascii="Minion Pro" w:hAnsi="Minion Pro"/>
          <w:i/>
        </w:rPr>
        <w:t xml:space="preserve">recommendations, and </w:t>
      </w:r>
      <w:r w:rsidR="00744705" w:rsidRPr="00651E46">
        <w:rPr>
          <w:rFonts w:ascii="Minion Pro" w:hAnsi="Minion Pro"/>
          <w:i/>
        </w:rPr>
        <w:t>action steps for using the exercise’s findings to improve the handling of future crises.</w:t>
      </w:r>
      <w:r w:rsidR="00103AFD" w:rsidRPr="00651E46">
        <w:rPr>
          <w:rFonts w:ascii="Minion Pro" w:hAnsi="Minion Pro"/>
          <w:i/>
        </w:rPr>
        <w:t>]</w:t>
      </w:r>
    </w:p>
    <w:p w14:paraId="0952947F" w14:textId="40176F6E" w:rsidR="000E38FC" w:rsidRPr="00651E46" w:rsidRDefault="000E38FC" w:rsidP="000E38FC">
      <w:pPr>
        <w:rPr>
          <w:rFonts w:ascii="Minion Pro" w:hAnsi="Minion Pro"/>
          <w:i/>
        </w:rPr>
      </w:pPr>
    </w:p>
    <w:p w14:paraId="5E1A97A4" w14:textId="3D384FC3" w:rsidR="000E38FC" w:rsidRPr="00651E46" w:rsidRDefault="000E38FC" w:rsidP="000E38FC">
      <w:pPr>
        <w:rPr>
          <w:rFonts w:ascii="Minion Pro" w:hAnsi="Minion Pro"/>
          <w:i/>
        </w:rPr>
      </w:pPr>
    </w:p>
    <w:p w14:paraId="3458B5DF" w14:textId="4A45F12C" w:rsidR="000E38FC" w:rsidRPr="00651E46" w:rsidRDefault="000E38FC" w:rsidP="000E38FC">
      <w:pPr>
        <w:rPr>
          <w:rFonts w:ascii="Minion Pro" w:hAnsi="Minion Pro"/>
          <w:i/>
        </w:rPr>
      </w:pPr>
    </w:p>
    <w:p w14:paraId="79CECBA7" w14:textId="77777777" w:rsidR="00744705" w:rsidRPr="00651E46" w:rsidRDefault="00744705" w:rsidP="000E38FC">
      <w:pPr>
        <w:jc w:val="center"/>
        <w:rPr>
          <w:rFonts w:ascii="Minion Pro" w:hAnsi="Minion Pro"/>
          <w:b/>
        </w:rPr>
      </w:pPr>
    </w:p>
    <w:p w14:paraId="5DBAB4D0" w14:textId="77777777" w:rsidR="00744705" w:rsidRPr="00651E46" w:rsidRDefault="00744705" w:rsidP="000E38FC">
      <w:pPr>
        <w:jc w:val="center"/>
        <w:rPr>
          <w:rFonts w:ascii="Minion Pro" w:hAnsi="Minion Pro"/>
          <w:b/>
        </w:rPr>
      </w:pPr>
    </w:p>
    <w:p w14:paraId="40D71D9C" w14:textId="77777777" w:rsidR="00744705" w:rsidRPr="00651E46" w:rsidRDefault="00744705" w:rsidP="000E38FC">
      <w:pPr>
        <w:jc w:val="center"/>
        <w:rPr>
          <w:rFonts w:ascii="Minion Pro" w:hAnsi="Minion Pro"/>
          <w:b/>
        </w:rPr>
      </w:pPr>
    </w:p>
    <w:p w14:paraId="364DD214" w14:textId="77777777" w:rsidR="00744705" w:rsidRPr="00651E46" w:rsidRDefault="00744705" w:rsidP="000E38FC">
      <w:pPr>
        <w:jc w:val="center"/>
        <w:rPr>
          <w:rFonts w:ascii="Minion Pro" w:hAnsi="Minion Pro"/>
          <w:b/>
        </w:rPr>
      </w:pPr>
    </w:p>
    <w:p w14:paraId="0E99FB14" w14:textId="77777777" w:rsidR="00744705" w:rsidRPr="00651E46" w:rsidRDefault="00744705" w:rsidP="000E38FC">
      <w:pPr>
        <w:jc w:val="center"/>
        <w:rPr>
          <w:rFonts w:ascii="Minion Pro" w:hAnsi="Minion Pro"/>
          <w:b/>
        </w:rPr>
      </w:pPr>
    </w:p>
    <w:p w14:paraId="312D08CA" w14:textId="77777777" w:rsidR="00744705" w:rsidRPr="00651E46" w:rsidRDefault="00744705" w:rsidP="000E38FC">
      <w:pPr>
        <w:jc w:val="center"/>
        <w:rPr>
          <w:rFonts w:ascii="Minion Pro" w:hAnsi="Minion Pro"/>
          <w:b/>
        </w:rPr>
      </w:pPr>
    </w:p>
    <w:p w14:paraId="2FABF4C6" w14:textId="77777777" w:rsidR="00744705" w:rsidRPr="00651E46" w:rsidRDefault="00744705" w:rsidP="000E38FC">
      <w:pPr>
        <w:jc w:val="center"/>
        <w:rPr>
          <w:rFonts w:ascii="Minion Pro" w:hAnsi="Minion Pro"/>
          <w:b/>
        </w:rPr>
      </w:pPr>
    </w:p>
    <w:p w14:paraId="34BDF08B" w14:textId="77777777" w:rsidR="00744705" w:rsidRPr="00651E46" w:rsidRDefault="00744705" w:rsidP="000E38FC">
      <w:pPr>
        <w:jc w:val="center"/>
        <w:rPr>
          <w:rFonts w:ascii="Minion Pro" w:hAnsi="Minion Pro"/>
          <w:b/>
        </w:rPr>
      </w:pPr>
    </w:p>
    <w:p w14:paraId="28A6A47C" w14:textId="77777777" w:rsidR="00744705" w:rsidRPr="00651E46" w:rsidRDefault="00744705" w:rsidP="000E38FC">
      <w:pPr>
        <w:jc w:val="center"/>
        <w:rPr>
          <w:rFonts w:ascii="Minion Pro" w:hAnsi="Minion Pro"/>
          <w:b/>
        </w:rPr>
      </w:pPr>
    </w:p>
    <w:p w14:paraId="6D7C9446" w14:textId="77777777" w:rsidR="00744705" w:rsidRPr="00651E46" w:rsidRDefault="00744705" w:rsidP="000E38FC">
      <w:pPr>
        <w:jc w:val="center"/>
        <w:rPr>
          <w:rFonts w:ascii="Minion Pro" w:hAnsi="Minion Pro"/>
          <w:b/>
        </w:rPr>
      </w:pPr>
    </w:p>
    <w:p w14:paraId="48029B9F" w14:textId="77777777" w:rsidR="00744705" w:rsidRPr="00651E46" w:rsidRDefault="00744705" w:rsidP="000E38FC">
      <w:pPr>
        <w:jc w:val="center"/>
        <w:rPr>
          <w:rFonts w:ascii="Minion Pro" w:hAnsi="Minion Pro"/>
          <w:b/>
        </w:rPr>
      </w:pPr>
    </w:p>
    <w:p w14:paraId="0332620C" w14:textId="77777777" w:rsidR="00744705" w:rsidRPr="00651E46" w:rsidRDefault="00744705" w:rsidP="000E38FC">
      <w:pPr>
        <w:jc w:val="center"/>
        <w:rPr>
          <w:rFonts w:ascii="Minion Pro" w:hAnsi="Minion Pro"/>
          <w:b/>
        </w:rPr>
      </w:pPr>
    </w:p>
    <w:p w14:paraId="6B95A0B7" w14:textId="77777777" w:rsidR="00103AFD" w:rsidRPr="00651E46" w:rsidRDefault="00103AFD" w:rsidP="000E38FC">
      <w:pPr>
        <w:jc w:val="center"/>
        <w:rPr>
          <w:rFonts w:ascii="Minion Pro" w:hAnsi="Minion Pro"/>
          <w:b/>
        </w:rPr>
      </w:pPr>
    </w:p>
    <w:p w14:paraId="44909454" w14:textId="77777777" w:rsidR="00103AFD" w:rsidRPr="00651E46" w:rsidRDefault="00103AFD" w:rsidP="000E38FC">
      <w:pPr>
        <w:jc w:val="center"/>
        <w:rPr>
          <w:rFonts w:ascii="Minion Pro" w:hAnsi="Minion Pro"/>
          <w:b/>
        </w:rPr>
      </w:pPr>
    </w:p>
    <w:p w14:paraId="69CE11CB" w14:textId="5E493225" w:rsidR="000E38FC" w:rsidRPr="00F757EB" w:rsidRDefault="00F757EB" w:rsidP="00F757EB">
      <w:pPr>
        <w:spacing w:after="360"/>
        <w:rPr>
          <w:rFonts w:ascii="NeueHaasGroteskDisp Pro" w:hAnsi="NeueHaasGroteskDisp Pro"/>
          <w:b/>
          <w:sz w:val="24"/>
          <w:szCs w:val="24"/>
        </w:rPr>
      </w:pPr>
      <w:r w:rsidRPr="006125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5967A" wp14:editId="3652A04B">
                <wp:simplePos x="0" y="0"/>
                <wp:positionH relativeFrom="column">
                  <wp:posOffset>0</wp:posOffset>
                </wp:positionH>
                <wp:positionV relativeFrom="paragraph">
                  <wp:posOffset>243368</wp:posOffset>
                </wp:positionV>
                <wp:extent cx="318977" cy="0"/>
                <wp:effectExtent l="0" t="12700" r="3683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7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C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3CEDCF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9.15pt" to="25.1pt,1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" strokecolor="#0020cd" strokeweight="3pt">
                <v:stroke joinstyle="miter"/>
              </v:line>
            </w:pict>
          </mc:Fallback>
        </mc:AlternateContent>
      </w:r>
      <w:r w:rsidRPr="00F757EB">
        <w:rPr>
          <w:rFonts w:ascii="NeueHaasGroteskDisp Pro" w:hAnsi="NeueHaasGroteskDisp Pro"/>
          <w:b/>
          <w:sz w:val="24"/>
          <w:szCs w:val="24"/>
        </w:rPr>
        <w:t>Appendix A — Improvement Matrix</w:t>
      </w:r>
    </w:p>
    <w:tbl>
      <w:tblPr>
        <w:tblW w:w="13045" w:type="dxa"/>
        <w:tblLook w:val="04A0" w:firstRow="1" w:lastRow="0" w:firstColumn="1" w:lastColumn="0" w:noHBand="0" w:noVBand="1"/>
      </w:tblPr>
      <w:tblGrid>
        <w:gridCol w:w="479"/>
        <w:gridCol w:w="3873"/>
        <w:gridCol w:w="3957"/>
        <w:gridCol w:w="1986"/>
        <w:gridCol w:w="1343"/>
        <w:gridCol w:w="1407"/>
      </w:tblGrid>
      <w:tr w:rsidR="00D67B3A" w:rsidRPr="00D67B3A" w14:paraId="1C13D523" w14:textId="77777777" w:rsidTr="00D67B3A">
        <w:trPr>
          <w:trHeight w:val="105"/>
        </w:trPr>
        <w:tc>
          <w:tcPr>
            <w:tcW w:w="13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CD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59B223" w14:textId="77777777" w:rsidR="000E38FC" w:rsidRPr="00D67B3A" w:rsidRDefault="000E38FC" w:rsidP="00D67B3A">
            <w:pPr>
              <w:spacing w:line="256" w:lineRule="auto"/>
              <w:jc w:val="center"/>
              <w:rPr>
                <w:rFonts w:ascii="Minion Pro" w:hAnsi="Minion Pro" w:cs="Calibri"/>
                <w:b/>
                <w:bCs/>
                <w:color w:val="FFFFFF" w:themeColor="background1"/>
              </w:rPr>
            </w:pPr>
            <w:r w:rsidRPr="00D67B3A">
              <w:rPr>
                <w:rFonts w:ascii="Minion Pro" w:hAnsi="Minion Pro" w:cs="Calibri"/>
                <w:b/>
                <w:bCs/>
                <w:color w:val="FFFFFF" w:themeColor="background1"/>
              </w:rPr>
              <w:t>Improvement Plan</w:t>
            </w:r>
          </w:p>
        </w:tc>
      </w:tr>
      <w:tr w:rsidR="00D67B3A" w:rsidRPr="00D67B3A" w14:paraId="7CC879FB" w14:textId="77777777" w:rsidTr="00D67B3A">
        <w:trPr>
          <w:trHeight w:val="76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CD"/>
            <w:vAlign w:val="center"/>
            <w:hideMark/>
          </w:tcPr>
          <w:p w14:paraId="3FE4732F" w14:textId="77777777" w:rsidR="000E38FC" w:rsidRPr="00D67B3A" w:rsidRDefault="000E38FC">
            <w:pPr>
              <w:spacing w:line="256" w:lineRule="auto"/>
              <w:jc w:val="center"/>
              <w:rPr>
                <w:rFonts w:ascii="Minion Pro" w:hAnsi="Minion Pro" w:cs="Calibri"/>
                <w:b/>
                <w:bCs/>
                <w:color w:val="FFFFFF" w:themeColor="background1"/>
              </w:rPr>
            </w:pPr>
            <w:r w:rsidRPr="00D67B3A">
              <w:rPr>
                <w:rFonts w:ascii="Minion Pro" w:hAnsi="Minion Pro" w:cs="Calibri"/>
                <w:b/>
                <w:bCs/>
                <w:color w:val="FFFFFF" w:themeColor="background1"/>
              </w:rPr>
              <w:t>#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CD"/>
            <w:vAlign w:val="center"/>
            <w:hideMark/>
          </w:tcPr>
          <w:p w14:paraId="3A23B940" w14:textId="77777777" w:rsidR="000E38FC" w:rsidRPr="00D67B3A" w:rsidRDefault="000E38FC">
            <w:pPr>
              <w:spacing w:line="256" w:lineRule="auto"/>
              <w:jc w:val="center"/>
              <w:rPr>
                <w:rFonts w:ascii="Minion Pro" w:hAnsi="Minion Pro" w:cs="Calibri"/>
                <w:b/>
                <w:bCs/>
                <w:color w:val="FFFFFF" w:themeColor="background1"/>
              </w:rPr>
            </w:pPr>
            <w:r w:rsidRPr="00D67B3A">
              <w:rPr>
                <w:rFonts w:ascii="Minion Pro" w:hAnsi="Minion Pro" w:cs="Calibri"/>
                <w:b/>
                <w:bCs/>
                <w:color w:val="FFFFFF" w:themeColor="background1"/>
              </w:rPr>
              <w:t>Area of Improvement/Category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CD"/>
            <w:vAlign w:val="center"/>
            <w:hideMark/>
          </w:tcPr>
          <w:p w14:paraId="0786AAAA" w14:textId="77777777" w:rsidR="000E38FC" w:rsidRPr="00D67B3A" w:rsidRDefault="000E38FC">
            <w:pPr>
              <w:spacing w:line="256" w:lineRule="auto"/>
              <w:jc w:val="center"/>
              <w:rPr>
                <w:rFonts w:ascii="Minion Pro" w:hAnsi="Minion Pro" w:cs="Calibri"/>
                <w:b/>
                <w:bCs/>
                <w:color w:val="FFFFFF" w:themeColor="background1"/>
              </w:rPr>
            </w:pPr>
            <w:r w:rsidRPr="00D67B3A">
              <w:rPr>
                <w:rFonts w:ascii="Minion Pro" w:hAnsi="Minion Pro" w:cs="Calibri"/>
                <w:b/>
                <w:bCs/>
                <w:color w:val="FFFFFF" w:themeColor="background1"/>
              </w:rPr>
              <w:t>Corrective Action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CD"/>
            <w:vAlign w:val="center"/>
            <w:hideMark/>
          </w:tcPr>
          <w:p w14:paraId="544DEA23" w14:textId="77777777" w:rsidR="000E38FC" w:rsidRPr="00D67B3A" w:rsidRDefault="000E38FC">
            <w:pPr>
              <w:spacing w:line="256" w:lineRule="auto"/>
              <w:jc w:val="center"/>
              <w:rPr>
                <w:rFonts w:ascii="Minion Pro" w:hAnsi="Minion Pro" w:cs="Calibri"/>
                <w:b/>
                <w:bCs/>
                <w:color w:val="FFFFFF" w:themeColor="background1"/>
              </w:rPr>
            </w:pPr>
            <w:r w:rsidRPr="00D67B3A">
              <w:rPr>
                <w:rFonts w:ascii="Minion Pro" w:hAnsi="Minion Pro" w:cs="Calibri"/>
                <w:b/>
                <w:bCs/>
                <w:color w:val="FFFFFF" w:themeColor="background1"/>
              </w:rPr>
              <w:t xml:space="preserve">Responsible Party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CD"/>
            <w:vAlign w:val="center"/>
            <w:hideMark/>
          </w:tcPr>
          <w:p w14:paraId="4C1C2B43" w14:textId="77777777" w:rsidR="000E38FC" w:rsidRPr="00D67B3A" w:rsidRDefault="000E38FC">
            <w:pPr>
              <w:spacing w:line="256" w:lineRule="auto"/>
              <w:jc w:val="center"/>
              <w:rPr>
                <w:rFonts w:ascii="Minion Pro" w:hAnsi="Minion Pro" w:cs="Calibri"/>
                <w:b/>
                <w:bCs/>
                <w:color w:val="FFFFFF" w:themeColor="background1"/>
              </w:rPr>
            </w:pPr>
            <w:r w:rsidRPr="00D67B3A">
              <w:rPr>
                <w:rFonts w:ascii="Minion Pro" w:hAnsi="Minion Pro" w:cs="Calibri"/>
                <w:b/>
                <w:bCs/>
                <w:color w:val="FFFFFF" w:themeColor="background1"/>
              </w:rPr>
              <w:t>Status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CD"/>
            <w:tcMar>
              <w:top w:w="58" w:type="dxa"/>
              <w:left w:w="115" w:type="dxa"/>
              <w:right w:w="115" w:type="dxa"/>
            </w:tcMar>
            <w:hideMark/>
          </w:tcPr>
          <w:p w14:paraId="6FB48E6A" w14:textId="77777777" w:rsidR="000E38FC" w:rsidRPr="00D67B3A" w:rsidRDefault="000E38FC">
            <w:pPr>
              <w:spacing w:line="256" w:lineRule="auto"/>
              <w:jc w:val="center"/>
              <w:rPr>
                <w:rFonts w:ascii="Minion Pro" w:hAnsi="Minion Pro" w:cs="Calibri"/>
                <w:b/>
                <w:bCs/>
                <w:color w:val="FFFFFF" w:themeColor="background1"/>
              </w:rPr>
            </w:pPr>
            <w:r w:rsidRPr="00D67B3A">
              <w:rPr>
                <w:rFonts w:ascii="Minion Pro" w:hAnsi="Minion Pro" w:cs="Calibri"/>
                <w:b/>
                <w:bCs/>
                <w:color w:val="FFFFFF" w:themeColor="background1"/>
              </w:rPr>
              <w:t>Estimated Completion Date</w:t>
            </w:r>
          </w:p>
        </w:tc>
      </w:tr>
      <w:tr w:rsidR="000E38FC" w:rsidRPr="00651E46" w14:paraId="3912FCEF" w14:textId="77777777" w:rsidTr="006F3323">
        <w:trPr>
          <w:trHeight w:val="180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8D97" w14:textId="77777777" w:rsidR="000E38FC" w:rsidRPr="00651E46" w:rsidRDefault="000E38FC">
            <w:pPr>
              <w:spacing w:line="256" w:lineRule="auto"/>
              <w:jc w:val="center"/>
              <w:rPr>
                <w:rFonts w:ascii="Minion Pro" w:hAnsi="Minion Pro" w:cs="Calibri"/>
                <w:color w:val="000000"/>
              </w:rPr>
            </w:pPr>
            <w:r w:rsidRPr="00651E46">
              <w:rPr>
                <w:rFonts w:ascii="Minion Pro" w:hAnsi="Minion Pro" w:cs="Calibri"/>
                <w:color w:val="000000"/>
              </w:rPr>
              <w:t>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B9FD" w14:textId="77777777" w:rsidR="000E38FC" w:rsidRPr="00651E46" w:rsidRDefault="000E38FC">
            <w:pPr>
              <w:rPr>
                <w:rFonts w:ascii="Minion Pro" w:hAnsi="Minion Pro" w:cs="Calibri"/>
                <w:color w:val="00000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FA7A" w14:textId="77777777" w:rsidR="000E38FC" w:rsidRPr="00651E46" w:rsidRDefault="000E38FC">
            <w:pPr>
              <w:spacing w:line="256" w:lineRule="auto"/>
              <w:rPr>
                <w:rFonts w:ascii="Minion Pro" w:hAnsi="Minion Pro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CC73" w14:textId="77777777" w:rsidR="000E38FC" w:rsidRPr="00651E46" w:rsidRDefault="000E38FC">
            <w:pPr>
              <w:spacing w:line="256" w:lineRule="auto"/>
              <w:rPr>
                <w:rFonts w:ascii="Minion Pro" w:hAnsi="Minion Pro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1F1C" w14:textId="77777777" w:rsidR="000E38FC" w:rsidRPr="00651E46" w:rsidRDefault="000E38FC">
            <w:pPr>
              <w:spacing w:line="256" w:lineRule="auto"/>
              <w:rPr>
                <w:rFonts w:ascii="Minion Pro" w:hAnsi="Minion Pro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4C04" w14:textId="77777777" w:rsidR="000E38FC" w:rsidRPr="00651E46" w:rsidRDefault="000E38FC">
            <w:pPr>
              <w:spacing w:line="256" w:lineRule="auto"/>
              <w:rPr>
                <w:rFonts w:ascii="Minion Pro" w:hAnsi="Minion Pro"/>
              </w:rPr>
            </w:pPr>
          </w:p>
        </w:tc>
      </w:tr>
      <w:tr w:rsidR="000E38FC" w:rsidRPr="00651E46" w14:paraId="3CB81566" w14:textId="77777777" w:rsidTr="006F3323">
        <w:trPr>
          <w:trHeight w:val="180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419B" w14:textId="77777777" w:rsidR="000E38FC" w:rsidRPr="00651E46" w:rsidRDefault="000E38FC">
            <w:pPr>
              <w:spacing w:line="256" w:lineRule="auto"/>
              <w:jc w:val="center"/>
              <w:rPr>
                <w:rFonts w:ascii="Minion Pro" w:eastAsia="Times New Roman" w:hAnsi="Minion Pro" w:cs="Calibri"/>
                <w:color w:val="000000"/>
              </w:rPr>
            </w:pPr>
            <w:r w:rsidRPr="00651E46">
              <w:rPr>
                <w:rFonts w:ascii="Minion Pro" w:hAnsi="Minion Pro" w:cs="Calibri"/>
                <w:color w:val="000000"/>
              </w:rPr>
              <w:t>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7968D" w14:textId="77777777" w:rsidR="000E38FC" w:rsidRPr="00651E46" w:rsidRDefault="000E38FC">
            <w:pPr>
              <w:spacing w:line="256" w:lineRule="auto"/>
              <w:jc w:val="center"/>
              <w:rPr>
                <w:rFonts w:ascii="Minion Pro" w:hAnsi="Minion Pro" w:cs="Calibri"/>
                <w:color w:val="00000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75E63" w14:textId="77777777" w:rsidR="000E38FC" w:rsidRPr="00651E46" w:rsidRDefault="000E38FC">
            <w:pPr>
              <w:pStyle w:val="ListParagraph"/>
              <w:spacing w:line="256" w:lineRule="auto"/>
              <w:rPr>
                <w:rFonts w:ascii="Minion Pro" w:hAnsi="Minion Pro" w:cs="Calibri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CDA87" w14:textId="77777777" w:rsidR="000E38FC" w:rsidRPr="00651E46" w:rsidRDefault="000E38FC">
            <w:pPr>
              <w:spacing w:line="256" w:lineRule="auto"/>
              <w:jc w:val="center"/>
              <w:rPr>
                <w:rFonts w:ascii="Minion Pro" w:hAnsi="Minion Pro" w:cs="Calibri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8295C" w14:textId="77777777" w:rsidR="000E38FC" w:rsidRPr="00651E46" w:rsidRDefault="000E38FC">
            <w:pPr>
              <w:spacing w:line="256" w:lineRule="auto"/>
              <w:jc w:val="center"/>
              <w:rPr>
                <w:rFonts w:ascii="Minion Pro" w:hAnsi="Minion Pro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790BB" w14:textId="77777777" w:rsidR="000E38FC" w:rsidRPr="00651E46" w:rsidRDefault="000E38FC">
            <w:pPr>
              <w:spacing w:line="256" w:lineRule="auto"/>
              <w:jc w:val="center"/>
              <w:rPr>
                <w:rFonts w:ascii="Minion Pro" w:hAnsi="Minion Pro" w:cs="Calibri"/>
                <w:color w:val="000000"/>
              </w:rPr>
            </w:pPr>
          </w:p>
        </w:tc>
      </w:tr>
      <w:tr w:rsidR="000E38FC" w:rsidRPr="00651E46" w14:paraId="15DD453D" w14:textId="77777777" w:rsidTr="006F3323">
        <w:trPr>
          <w:trHeight w:val="180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BE1F" w14:textId="77777777" w:rsidR="000E38FC" w:rsidRPr="00651E46" w:rsidRDefault="000E38FC">
            <w:pPr>
              <w:spacing w:line="256" w:lineRule="auto"/>
              <w:jc w:val="center"/>
              <w:rPr>
                <w:rFonts w:ascii="Minion Pro" w:hAnsi="Minion Pro" w:cs="Calibri"/>
                <w:color w:val="000000"/>
              </w:rPr>
            </w:pPr>
            <w:r w:rsidRPr="00651E46">
              <w:rPr>
                <w:rFonts w:ascii="Minion Pro" w:hAnsi="Minion Pro" w:cs="Calibri"/>
                <w:color w:val="000000"/>
              </w:rPr>
              <w:t>3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FA3D2" w14:textId="77777777" w:rsidR="000E38FC" w:rsidRPr="00651E46" w:rsidRDefault="000E38FC">
            <w:pPr>
              <w:spacing w:line="256" w:lineRule="auto"/>
              <w:jc w:val="center"/>
              <w:rPr>
                <w:rFonts w:ascii="Minion Pro" w:hAnsi="Minion Pro" w:cs="Calibri"/>
                <w:color w:val="00000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C932C" w14:textId="77777777" w:rsidR="000E38FC" w:rsidRPr="00651E46" w:rsidRDefault="000E38FC">
            <w:pPr>
              <w:pStyle w:val="ListParagraph"/>
              <w:spacing w:line="256" w:lineRule="auto"/>
              <w:rPr>
                <w:rFonts w:ascii="Minion Pro" w:hAnsi="Minion Pro" w:cs="Calibri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6B755" w14:textId="77777777" w:rsidR="000E38FC" w:rsidRPr="00651E46" w:rsidRDefault="000E38FC">
            <w:pPr>
              <w:spacing w:line="256" w:lineRule="auto"/>
              <w:jc w:val="center"/>
              <w:rPr>
                <w:rFonts w:ascii="Minion Pro" w:hAnsi="Minion Pro" w:cs="Calibri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40221" w14:textId="77777777" w:rsidR="000E38FC" w:rsidRPr="00651E46" w:rsidRDefault="000E38FC">
            <w:pPr>
              <w:spacing w:line="256" w:lineRule="auto"/>
              <w:jc w:val="center"/>
              <w:rPr>
                <w:rFonts w:ascii="Minion Pro" w:hAnsi="Minion Pro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2AC6B" w14:textId="77777777" w:rsidR="000E38FC" w:rsidRPr="00651E46" w:rsidRDefault="000E38FC">
            <w:pPr>
              <w:spacing w:line="256" w:lineRule="auto"/>
              <w:jc w:val="center"/>
              <w:rPr>
                <w:rFonts w:ascii="Minion Pro" w:hAnsi="Minion Pro" w:cs="Calibri"/>
                <w:color w:val="000000"/>
              </w:rPr>
            </w:pPr>
          </w:p>
        </w:tc>
      </w:tr>
      <w:tr w:rsidR="006F3323" w:rsidRPr="00651E46" w14:paraId="33CABC3E" w14:textId="77777777" w:rsidTr="006F3323">
        <w:trPr>
          <w:trHeight w:val="8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CD"/>
            <w:vAlign w:val="center"/>
            <w:hideMark/>
          </w:tcPr>
          <w:p w14:paraId="64B5E9C2" w14:textId="02C5D094" w:rsidR="006F3323" w:rsidRPr="00651E46" w:rsidRDefault="006F3323" w:rsidP="006F3323">
            <w:pPr>
              <w:spacing w:line="256" w:lineRule="auto"/>
              <w:jc w:val="center"/>
              <w:rPr>
                <w:rFonts w:ascii="Minion Pro" w:hAnsi="Minion Pro" w:cs="Calibri"/>
                <w:color w:val="000000"/>
              </w:rPr>
            </w:pPr>
            <w:r w:rsidRPr="00D67B3A">
              <w:rPr>
                <w:rFonts w:ascii="Minion Pro" w:hAnsi="Minion Pro" w:cs="Calibri"/>
                <w:b/>
                <w:bCs/>
                <w:color w:val="FFFFFF" w:themeColor="background1"/>
              </w:rPr>
              <w:lastRenderedPageBreak/>
              <w:t>#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CD"/>
            <w:vAlign w:val="center"/>
            <w:hideMark/>
          </w:tcPr>
          <w:p w14:paraId="31D5A4F3" w14:textId="0C390701" w:rsidR="006F3323" w:rsidRPr="00651E46" w:rsidRDefault="006F3323" w:rsidP="006F3323">
            <w:pPr>
              <w:spacing w:line="256" w:lineRule="auto"/>
              <w:jc w:val="center"/>
              <w:rPr>
                <w:rFonts w:ascii="Minion Pro" w:hAnsi="Minion Pro" w:cs="Calibri"/>
                <w:color w:val="000000"/>
              </w:rPr>
            </w:pPr>
            <w:r w:rsidRPr="00D67B3A">
              <w:rPr>
                <w:rFonts w:ascii="Minion Pro" w:hAnsi="Minion Pro" w:cs="Calibri"/>
                <w:b/>
                <w:bCs/>
                <w:color w:val="FFFFFF" w:themeColor="background1"/>
              </w:rPr>
              <w:t>Area of Improvement/Category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CD"/>
            <w:vAlign w:val="center"/>
            <w:hideMark/>
          </w:tcPr>
          <w:p w14:paraId="6C25C036" w14:textId="41A0AD8E" w:rsidR="006F3323" w:rsidRPr="00651E46" w:rsidRDefault="006F3323" w:rsidP="006F3323">
            <w:pPr>
              <w:spacing w:line="256" w:lineRule="auto"/>
              <w:jc w:val="center"/>
              <w:rPr>
                <w:rFonts w:ascii="Minion Pro" w:hAnsi="Minion Pro" w:cs="Calibri"/>
                <w:color w:val="000000"/>
              </w:rPr>
            </w:pPr>
            <w:r w:rsidRPr="00D67B3A">
              <w:rPr>
                <w:rFonts w:ascii="Minion Pro" w:hAnsi="Minion Pro" w:cs="Calibri"/>
                <w:b/>
                <w:bCs/>
                <w:color w:val="FFFFFF" w:themeColor="background1"/>
              </w:rPr>
              <w:t>Corrective Action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CD"/>
            <w:vAlign w:val="center"/>
            <w:hideMark/>
          </w:tcPr>
          <w:p w14:paraId="7F4BD1D2" w14:textId="41D40A11" w:rsidR="006F3323" w:rsidRPr="00651E46" w:rsidRDefault="006F3323" w:rsidP="006F3323">
            <w:pPr>
              <w:spacing w:line="256" w:lineRule="auto"/>
              <w:jc w:val="center"/>
              <w:rPr>
                <w:rFonts w:ascii="Minion Pro" w:hAnsi="Minion Pro" w:cs="Calibri"/>
                <w:color w:val="000000"/>
              </w:rPr>
            </w:pPr>
            <w:r w:rsidRPr="00D67B3A">
              <w:rPr>
                <w:rFonts w:ascii="Minion Pro" w:hAnsi="Minion Pro" w:cs="Calibri"/>
                <w:b/>
                <w:bCs/>
                <w:color w:val="FFFFFF" w:themeColor="background1"/>
              </w:rPr>
              <w:t xml:space="preserve">Responsible Party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CD"/>
            <w:vAlign w:val="center"/>
            <w:hideMark/>
          </w:tcPr>
          <w:p w14:paraId="1ABD6F62" w14:textId="67544DE5" w:rsidR="006F3323" w:rsidRPr="00651E46" w:rsidRDefault="006F3323" w:rsidP="006F3323">
            <w:pPr>
              <w:spacing w:line="256" w:lineRule="auto"/>
              <w:jc w:val="center"/>
              <w:rPr>
                <w:rFonts w:ascii="Minion Pro" w:hAnsi="Minion Pro" w:cs="Calibri"/>
                <w:color w:val="000000"/>
              </w:rPr>
            </w:pPr>
            <w:r w:rsidRPr="00D67B3A">
              <w:rPr>
                <w:rFonts w:ascii="Minion Pro" w:hAnsi="Minion Pro" w:cs="Calibri"/>
                <w:b/>
                <w:bCs/>
                <w:color w:val="FFFFFF" w:themeColor="background1"/>
              </w:rPr>
              <w:t>Status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CD"/>
            <w:hideMark/>
          </w:tcPr>
          <w:p w14:paraId="7066D372" w14:textId="4DE98993" w:rsidR="006F3323" w:rsidRPr="00651E46" w:rsidRDefault="006F3323" w:rsidP="006F3323">
            <w:pPr>
              <w:spacing w:line="256" w:lineRule="auto"/>
              <w:jc w:val="center"/>
              <w:rPr>
                <w:rFonts w:ascii="Minion Pro" w:hAnsi="Minion Pro" w:cs="Calibri"/>
                <w:color w:val="000000"/>
              </w:rPr>
            </w:pPr>
            <w:r w:rsidRPr="00D67B3A">
              <w:rPr>
                <w:rFonts w:ascii="Minion Pro" w:hAnsi="Minion Pro" w:cs="Calibri"/>
                <w:b/>
                <w:bCs/>
                <w:color w:val="FFFFFF" w:themeColor="background1"/>
              </w:rPr>
              <w:t>Estimated Completion Date</w:t>
            </w:r>
          </w:p>
        </w:tc>
      </w:tr>
      <w:tr w:rsidR="000E38FC" w:rsidRPr="00651E46" w14:paraId="45A1880F" w14:textId="77777777" w:rsidTr="000E38FC">
        <w:trPr>
          <w:trHeight w:val="225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6BDF" w14:textId="77777777" w:rsidR="000E38FC" w:rsidRPr="00651E46" w:rsidRDefault="000E38FC">
            <w:pPr>
              <w:spacing w:line="256" w:lineRule="auto"/>
              <w:jc w:val="center"/>
              <w:rPr>
                <w:rFonts w:ascii="Minion Pro" w:hAnsi="Minion Pro" w:cs="Calibri"/>
                <w:color w:val="000000"/>
              </w:rPr>
            </w:pPr>
            <w:r w:rsidRPr="00651E46">
              <w:rPr>
                <w:rFonts w:ascii="Minion Pro" w:hAnsi="Minion Pro" w:cs="Calibri"/>
                <w:color w:val="000000"/>
              </w:rPr>
              <w:t>4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AF937" w14:textId="77777777" w:rsidR="000E38FC" w:rsidRPr="00651E46" w:rsidRDefault="000E38FC">
            <w:pPr>
              <w:spacing w:line="256" w:lineRule="auto"/>
              <w:rPr>
                <w:rFonts w:ascii="Minion Pro" w:hAnsi="Minion Pro" w:cs="Calibri"/>
                <w:color w:val="00000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79D74" w14:textId="77777777" w:rsidR="000E38FC" w:rsidRPr="00651E46" w:rsidRDefault="000E38FC">
            <w:pPr>
              <w:pStyle w:val="ListParagraph"/>
              <w:spacing w:line="256" w:lineRule="auto"/>
              <w:rPr>
                <w:rFonts w:ascii="Minion Pro" w:hAnsi="Minion Pro" w:cs="Calibri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04941" w14:textId="77777777" w:rsidR="000E38FC" w:rsidRPr="00651E46" w:rsidRDefault="000E38FC">
            <w:pPr>
              <w:spacing w:line="256" w:lineRule="auto"/>
              <w:jc w:val="center"/>
              <w:rPr>
                <w:rFonts w:ascii="Minion Pro" w:hAnsi="Minion Pro" w:cs="Calibri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6FB7C" w14:textId="77777777" w:rsidR="000E38FC" w:rsidRPr="00651E46" w:rsidRDefault="000E38FC">
            <w:pPr>
              <w:spacing w:line="256" w:lineRule="auto"/>
              <w:jc w:val="center"/>
              <w:rPr>
                <w:rFonts w:ascii="Minion Pro" w:hAnsi="Minion Pro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A98B8" w14:textId="77777777" w:rsidR="000E38FC" w:rsidRPr="00651E46" w:rsidRDefault="000E38FC">
            <w:pPr>
              <w:spacing w:line="256" w:lineRule="auto"/>
              <w:jc w:val="center"/>
              <w:rPr>
                <w:rFonts w:ascii="Minion Pro" w:hAnsi="Minion Pro" w:cs="Calibri"/>
                <w:color w:val="000000"/>
              </w:rPr>
            </w:pPr>
          </w:p>
        </w:tc>
      </w:tr>
      <w:tr w:rsidR="000E38FC" w:rsidRPr="00651E46" w14:paraId="3D69F1E6" w14:textId="77777777" w:rsidTr="000E38FC">
        <w:trPr>
          <w:trHeight w:val="249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90A6" w14:textId="77777777" w:rsidR="000E38FC" w:rsidRPr="00651E46" w:rsidRDefault="000E38FC">
            <w:pPr>
              <w:spacing w:line="256" w:lineRule="auto"/>
              <w:jc w:val="center"/>
              <w:rPr>
                <w:rFonts w:ascii="Minion Pro" w:hAnsi="Minion Pro" w:cs="Calibri"/>
                <w:color w:val="000000"/>
              </w:rPr>
            </w:pPr>
            <w:r w:rsidRPr="00651E46">
              <w:rPr>
                <w:rFonts w:ascii="Minion Pro" w:hAnsi="Minion Pro" w:cs="Calibri"/>
                <w:color w:val="000000"/>
              </w:rPr>
              <w:t>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30B0C" w14:textId="77777777" w:rsidR="000E38FC" w:rsidRPr="00651E46" w:rsidRDefault="000E38FC">
            <w:pPr>
              <w:spacing w:line="256" w:lineRule="auto"/>
              <w:rPr>
                <w:rFonts w:ascii="Minion Pro" w:hAnsi="Minion Pro" w:cs="Calibri"/>
                <w:color w:val="00000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B7D8F" w14:textId="77777777" w:rsidR="000E38FC" w:rsidRPr="00651E46" w:rsidRDefault="000E38FC">
            <w:pPr>
              <w:pStyle w:val="ListParagraph"/>
              <w:spacing w:line="256" w:lineRule="auto"/>
              <w:rPr>
                <w:rFonts w:ascii="Minion Pro" w:hAnsi="Minion Pro" w:cs="Calibri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CCB9C" w14:textId="77777777" w:rsidR="000E38FC" w:rsidRPr="00651E46" w:rsidRDefault="000E38FC">
            <w:pPr>
              <w:spacing w:line="256" w:lineRule="auto"/>
              <w:jc w:val="center"/>
              <w:rPr>
                <w:rFonts w:ascii="Minion Pro" w:hAnsi="Minion Pro" w:cs="Calibri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C18D4" w14:textId="77777777" w:rsidR="000E38FC" w:rsidRPr="00651E46" w:rsidRDefault="000E38FC">
            <w:pPr>
              <w:spacing w:line="256" w:lineRule="auto"/>
              <w:jc w:val="center"/>
              <w:rPr>
                <w:rFonts w:ascii="Minion Pro" w:hAnsi="Minion Pro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17248" w14:textId="77777777" w:rsidR="000E38FC" w:rsidRPr="00651E46" w:rsidRDefault="000E38FC">
            <w:pPr>
              <w:spacing w:line="256" w:lineRule="auto"/>
              <w:jc w:val="center"/>
              <w:rPr>
                <w:rFonts w:ascii="Minion Pro" w:hAnsi="Minion Pro" w:cs="Calibri"/>
                <w:color w:val="000000"/>
              </w:rPr>
            </w:pPr>
          </w:p>
        </w:tc>
      </w:tr>
      <w:tr w:rsidR="000E38FC" w:rsidRPr="00651E46" w14:paraId="007EB62A" w14:textId="77777777" w:rsidTr="000E38FC">
        <w:trPr>
          <w:trHeight w:val="249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D1CF" w14:textId="77777777" w:rsidR="000E38FC" w:rsidRPr="00651E46" w:rsidRDefault="000E38FC">
            <w:pPr>
              <w:spacing w:line="256" w:lineRule="auto"/>
              <w:jc w:val="center"/>
              <w:rPr>
                <w:rFonts w:ascii="Minion Pro" w:hAnsi="Minion Pro" w:cs="Calibri"/>
                <w:color w:val="000000"/>
              </w:rPr>
            </w:pPr>
            <w:r w:rsidRPr="00651E46">
              <w:rPr>
                <w:rFonts w:ascii="Minion Pro" w:hAnsi="Minion Pro" w:cs="Calibri"/>
                <w:color w:val="000000"/>
              </w:rPr>
              <w:t>6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AB017" w14:textId="77777777" w:rsidR="000E38FC" w:rsidRPr="00651E46" w:rsidRDefault="000E38FC">
            <w:pPr>
              <w:spacing w:line="256" w:lineRule="auto"/>
              <w:rPr>
                <w:rFonts w:ascii="Minion Pro" w:hAnsi="Minion Pro" w:cs="Calibri"/>
                <w:color w:val="000000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23D8C" w14:textId="77777777" w:rsidR="000E38FC" w:rsidRPr="00651E46" w:rsidRDefault="000E38FC">
            <w:pPr>
              <w:pStyle w:val="ListParagraph"/>
              <w:spacing w:line="256" w:lineRule="auto"/>
              <w:rPr>
                <w:rFonts w:ascii="Minion Pro" w:hAnsi="Minion Pro" w:cs="Calibri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FD982" w14:textId="77777777" w:rsidR="000E38FC" w:rsidRPr="00651E46" w:rsidRDefault="000E38FC">
            <w:pPr>
              <w:spacing w:line="256" w:lineRule="auto"/>
              <w:jc w:val="center"/>
              <w:rPr>
                <w:rFonts w:ascii="Minion Pro" w:hAnsi="Minion Pro" w:cs="Calibri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82C2A" w14:textId="77777777" w:rsidR="000E38FC" w:rsidRPr="00651E46" w:rsidRDefault="000E38FC">
            <w:pPr>
              <w:spacing w:line="256" w:lineRule="auto"/>
              <w:jc w:val="center"/>
              <w:rPr>
                <w:rFonts w:ascii="Minion Pro" w:hAnsi="Minion Pro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31C3B" w14:textId="77777777" w:rsidR="000E38FC" w:rsidRPr="00651E46" w:rsidRDefault="000E38FC">
            <w:pPr>
              <w:spacing w:line="256" w:lineRule="auto"/>
              <w:jc w:val="center"/>
              <w:rPr>
                <w:rFonts w:ascii="Minion Pro" w:hAnsi="Minion Pro" w:cs="Calibri"/>
                <w:color w:val="000000"/>
              </w:rPr>
            </w:pPr>
          </w:p>
        </w:tc>
      </w:tr>
    </w:tbl>
    <w:p w14:paraId="049CAA17" w14:textId="77777777" w:rsidR="000E38FC" w:rsidRPr="00651E46" w:rsidRDefault="000E38FC" w:rsidP="007E2389">
      <w:pPr>
        <w:rPr>
          <w:rFonts w:ascii="Minion Pro" w:hAnsi="Minion Pro"/>
        </w:rPr>
      </w:pPr>
    </w:p>
    <w:sectPr w:rsidR="000E38FC" w:rsidRPr="00651E46" w:rsidSect="000B17CF">
      <w:headerReference w:type="default" r:id="rId11"/>
      <w:footerReference w:type="default" r:id="rId12"/>
      <w:pgSz w:w="15840" w:h="12240" w:orient="landscape"/>
      <w:pgMar w:top="1930" w:right="1440" w:bottom="1440" w:left="1440" w:header="720" w:footer="5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E00E9" w14:textId="77777777" w:rsidR="00053737" w:rsidRDefault="00053737" w:rsidP="00053737">
      <w:pPr>
        <w:spacing w:after="0" w:line="240" w:lineRule="auto"/>
      </w:pPr>
      <w:r>
        <w:separator/>
      </w:r>
    </w:p>
  </w:endnote>
  <w:endnote w:type="continuationSeparator" w:id="0">
    <w:p w14:paraId="6FD19CEA" w14:textId="77777777" w:rsidR="00053737" w:rsidRDefault="00053737" w:rsidP="0005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eHaasGroteskDisp Pro">
    <w:altName w:val="Calibri"/>
    <w:panose1 w:val="020B0804020202020204"/>
    <w:charset w:val="4D"/>
    <w:family w:val="swiss"/>
    <w:notTrueType/>
    <w:pitch w:val="variable"/>
    <w:sig w:usb0="00000007" w:usb1="00000000" w:usb2="00000000" w:usb3="00000000" w:csb0="00000093" w:csb1="00000000"/>
  </w:font>
  <w:font w:name="Minion Pro">
    <w:altName w:val="Cambria"/>
    <w:panose1 w:val="0204070306030609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ECF1" w14:textId="74CAEFB4" w:rsidR="00053737" w:rsidRPr="00A57BC0" w:rsidRDefault="00A57BC0">
    <w:pPr>
      <w:pStyle w:val="Footer"/>
      <w:rPr>
        <w:rFonts w:ascii="NeueHaasGroteskDisp Pro" w:hAnsi="NeueHaasGroteskDisp Pro"/>
        <w:b/>
        <w:bCs/>
        <w:color w:val="0020CD"/>
        <w:sz w:val="20"/>
        <w:szCs w:val="20"/>
      </w:rPr>
    </w:pPr>
    <w:r w:rsidRPr="00960D1F">
      <w:rPr>
        <w:rFonts w:ascii="NeueHaasGroteskDisp Pro" w:hAnsi="NeueHaasGroteskDisp Pro"/>
        <w:b/>
        <w:bCs/>
        <w:color w:val="0020CD"/>
        <w:sz w:val="20"/>
        <w:szCs w:val="20"/>
      </w:rPr>
      <w:t>www.ue.org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BA76D" w14:textId="77777777" w:rsidR="00053737" w:rsidRDefault="00053737" w:rsidP="00053737">
      <w:pPr>
        <w:spacing w:after="0" w:line="240" w:lineRule="auto"/>
      </w:pPr>
      <w:r>
        <w:separator/>
      </w:r>
    </w:p>
  </w:footnote>
  <w:footnote w:type="continuationSeparator" w:id="0">
    <w:p w14:paraId="51B135A7" w14:textId="77777777" w:rsidR="00053737" w:rsidRDefault="00053737" w:rsidP="0005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ACBE" w14:textId="1042C4FE" w:rsidR="00053737" w:rsidRDefault="00053737">
    <w:pPr>
      <w:pStyle w:val="Header"/>
    </w:pPr>
    <w:r w:rsidRPr="00053737">
      <w:rPr>
        <w:noProof/>
      </w:rPr>
      <w:drawing>
        <wp:anchor distT="0" distB="0" distL="114300" distR="114300" simplePos="0" relativeHeight="251660288" behindDoc="0" locked="0" layoutInCell="1" allowOverlap="1" wp14:anchorId="030D709D" wp14:editId="599137C9">
          <wp:simplePos x="0" y="0"/>
          <wp:positionH relativeFrom="column">
            <wp:posOffset>8026645</wp:posOffset>
          </wp:positionH>
          <wp:positionV relativeFrom="paragraph">
            <wp:posOffset>-510540</wp:posOffset>
          </wp:positionV>
          <wp:extent cx="160020" cy="554355"/>
          <wp:effectExtent l="0" t="0" r="5080" b="4445"/>
          <wp:wrapSquare wrapText="bothSides"/>
          <wp:docPr id="1" name="Picture 1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002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3737">
      <w:rPr>
        <w:noProof/>
      </w:rPr>
      <w:drawing>
        <wp:anchor distT="0" distB="0" distL="114300" distR="114300" simplePos="0" relativeHeight="251659264" behindDoc="0" locked="0" layoutInCell="1" allowOverlap="1" wp14:anchorId="3E6BDB49" wp14:editId="3627495A">
          <wp:simplePos x="0" y="0"/>
          <wp:positionH relativeFrom="column">
            <wp:posOffset>0</wp:posOffset>
          </wp:positionH>
          <wp:positionV relativeFrom="paragraph">
            <wp:posOffset>-62393</wp:posOffset>
          </wp:positionV>
          <wp:extent cx="1390650" cy="343535"/>
          <wp:effectExtent l="0" t="0" r="6350" b="0"/>
          <wp:wrapSquare wrapText="bothSides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D72"/>
    <w:multiLevelType w:val="hybridMultilevel"/>
    <w:tmpl w:val="A948C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1EB4"/>
    <w:multiLevelType w:val="hybridMultilevel"/>
    <w:tmpl w:val="3EE42C7C"/>
    <w:lvl w:ilvl="0" w:tplc="74649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CD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86619"/>
    <w:multiLevelType w:val="hybridMultilevel"/>
    <w:tmpl w:val="09AEBF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2051A"/>
    <w:multiLevelType w:val="hybridMultilevel"/>
    <w:tmpl w:val="6E1CC8E2"/>
    <w:lvl w:ilvl="0" w:tplc="1E6EE2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3740F"/>
    <w:multiLevelType w:val="hybridMultilevel"/>
    <w:tmpl w:val="4FB68E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1078A"/>
    <w:multiLevelType w:val="hybridMultilevel"/>
    <w:tmpl w:val="EAF8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BC"/>
    <w:rsid w:val="00003685"/>
    <w:rsid w:val="00053737"/>
    <w:rsid w:val="000B17CF"/>
    <w:rsid w:val="000D30BE"/>
    <w:rsid w:val="000E38FC"/>
    <w:rsid w:val="00100099"/>
    <w:rsid w:val="00103AFD"/>
    <w:rsid w:val="00206566"/>
    <w:rsid w:val="002F548C"/>
    <w:rsid w:val="00307443"/>
    <w:rsid w:val="003C6CB5"/>
    <w:rsid w:val="003E61F8"/>
    <w:rsid w:val="004C183C"/>
    <w:rsid w:val="004D49DF"/>
    <w:rsid w:val="005A3DE6"/>
    <w:rsid w:val="00651E46"/>
    <w:rsid w:val="006F2797"/>
    <w:rsid w:val="006F3323"/>
    <w:rsid w:val="00744705"/>
    <w:rsid w:val="00795AEE"/>
    <w:rsid w:val="007A63C8"/>
    <w:rsid w:val="007E2389"/>
    <w:rsid w:val="00813F9B"/>
    <w:rsid w:val="00833A60"/>
    <w:rsid w:val="008949BC"/>
    <w:rsid w:val="008A104E"/>
    <w:rsid w:val="0092146A"/>
    <w:rsid w:val="00950C58"/>
    <w:rsid w:val="00986DBC"/>
    <w:rsid w:val="00A12293"/>
    <w:rsid w:val="00A35C07"/>
    <w:rsid w:val="00A57BC0"/>
    <w:rsid w:val="00A57BC3"/>
    <w:rsid w:val="00A81A15"/>
    <w:rsid w:val="00B11E59"/>
    <w:rsid w:val="00C25869"/>
    <w:rsid w:val="00CF0478"/>
    <w:rsid w:val="00D67B3A"/>
    <w:rsid w:val="00DF4B3C"/>
    <w:rsid w:val="00F035F3"/>
    <w:rsid w:val="00F51521"/>
    <w:rsid w:val="00F757EB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62486"/>
  <w15:chartTrackingRefBased/>
  <w15:docId w15:val="{A153908C-B840-4F41-9E0F-BBC55CAA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705"/>
  </w:style>
  <w:style w:type="paragraph" w:styleId="Heading1">
    <w:name w:val="heading 1"/>
    <w:basedOn w:val="Normal"/>
    <w:next w:val="Normal"/>
    <w:link w:val="Heading1Char"/>
    <w:uiPriority w:val="9"/>
    <w:qFormat/>
    <w:rsid w:val="006F27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E38FC"/>
    <w:pPr>
      <w:keepNext/>
      <w:spacing w:before="240" w:line="240" w:lineRule="auto"/>
      <w:outlineLvl w:val="2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9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B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B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656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0E38FC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27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6F279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F279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F2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3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737"/>
  </w:style>
  <w:style w:type="paragraph" w:styleId="Footer">
    <w:name w:val="footer"/>
    <w:basedOn w:val="Normal"/>
    <w:link w:val="FooterChar"/>
    <w:uiPriority w:val="99"/>
    <w:unhideWhenUsed/>
    <w:rsid w:val="00053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emergency.cdc.gov/training/ERHMScourse/pdf/127961885-Hseep-AAR-IP-Template-2007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75bb318b80b4e8c86d31150310cb1b1 xmlns="0db7b567-ca3c-4d0e-a1f2-2d40767d7e06">
      <Terms xmlns="http://schemas.microsoft.com/office/infopath/2007/PartnerControls"/>
    </l75bb318b80b4e8c86d31150310cb1b1>
    <gf7faa59f2ae424ca1a32c7815e9dc2b xmlns="0db7b567-ca3c-4d0e-a1f2-2d40767d7e06">
      <Terms xmlns="http://schemas.microsoft.com/office/infopath/2007/PartnerControls"/>
    </gf7faa59f2ae424ca1a32c7815e9dc2b>
    <TaxCatchAll xmlns="0db7b567-ca3c-4d0e-a1f2-2d40767d7e06" xsi:nil="true"/>
    <m34a089e991644d9a309cd4f78a1c560 xmlns="0db7b567-ca3c-4d0e-a1f2-2d40767d7e06">
      <Terms xmlns="http://schemas.microsoft.com/office/infopath/2007/PartnerControls"/>
    </m34a089e991644d9a309cd4f78a1c56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00AA39739F44C94FB3CEBC421C9A3" ma:contentTypeVersion="14" ma:contentTypeDescription="Create a new document." ma:contentTypeScope="" ma:versionID="a054f46bf1a1652281665ade81bfff23">
  <xsd:schema xmlns:xsd="http://www.w3.org/2001/XMLSchema" xmlns:xs="http://www.w3.org/2001/XMLSchema" xmlns:p="http://schemas.microsoft.com/office/2006/metadata/properties" xmlns:ns2="0db7b567-ca3c-4d0e-a1f2-2d40767d7e06" xmlns:ns3="33b3b694-2198-409c-b890-7945d76e7c29" targetNamespace="http://schemas.microsoft.com/office/2006/metadata/properties" ma:root="true" ma:fieldsID="517ab879a33c61b28259ba6ac692fd55" ns2:_="" ns3:_="">
    <xsd:import namespace="0db7b567-ca3c-4d0e-a1f2-2d40767d7e06"/>
    <xsd:import namespace="33b3b694-2198-409c-b890-7945d76e7c29"/>
    <xsd:element name="properties">
      <xsd:complexType>
        <xsd:sequence>
          <xsd:element name="documentManagement">
            <xsd:complexType>
              <xsd:all>
                <xsd:element ref="ns2:l75bb318b80b4e8c86d31150310cb1b1" minOccurs="0"/>
                <xsd:element ref="ns2:TaxCatchAll" minOccurs="0"/>
                <xsd:element ref="ns2:TaxCatchAllLabel" minOccurs="0"/>
                <xsd:element ref="ns2:gf7faa59f2ae424ca1a32c7815e9dc2b" minOccurs="0"/>
                <xsd:element ref="ns2:m34a089e991644d9a309cd4f78a1c560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b567-ca3c-4d0e-a1f2-2d40767d7e06" elementFormDefault="qualified">
    <xsd:import namespace="http://schemas.microsoft.com/office/2006/documentManagement/types"/>
    <xsd:import namespace="http://schemas.microsoft.com/office/infopath/2007/PartnerControls"/>
    <xsd:element name="l75bb318b80b4e8c86d31150310cb1b1" ma:index="8" nillable="true" ma:taxonomy="true" ma:internalName="l75bb318b80b4e8c86d31150310cb1b1" ma:taxonomyFieldName="Document_x0020_Type" ma:displayName="Document Type" ma:default="" ma:fieldId="{575bb318-b80b-4e8c-86d3-1150310cb1b1}" ma:sspId="964033bd-ab64-409a-b53c-e3f5b3bf1ae5" ma:termSetId="2b7d8a53-d500-44f5-ade7-7c6b9d8830d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4d03782-2a83-4eb8-ba53-bea0610d70b0}" ma:internalName="TaxCatchAll" ma:showField="CatchAllData" ma:web="0db7b567-ca3c-4d0e-a1f2-2d40767d7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4d03782-2a83-4eb8-ba53-bea0610d70b0}" ma:internalName="TaxCatchAllLabel" ma:readOnly="true" ma:showField="CatchAllDataLabel" ma:web="0db7b567-ca3c-4d0e-a1f2-2d40767d7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f7faa59f2ae424ca1a32c7815e9dc2b" ma:index="12" nillable="true" ma:taxonomy="true" ma:internalName="gf7faa59f2ae424ca1a32c7815e9dc2b" ma:taxonomyFieldName="Re" ma:displayName="Related Party" ma:default="" ma:fieldId="{0f7faa59-f2ae-424c-a1a3-2c7815e9dc2b}" ma:taxonomyMulti="true" ma:sspId="964033bd-ab64-409a-b53c-e3f5b3bf1ae5" ma:termSetId="92c81141-063b-40b2-9617-ef0658706e9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34a089e991644d9a309cd4f78a1c560" ma:index="14" nillable="true" ma:taxonomy="true" ma:internalName="m34a089e991644d9a309cd4f78a1c560" ma:taxonomyFieldName="Topic" ma:displayName="Topic" ma:default="" ma:fieldId="{634a089e-9916-44d9-a309-cd4f78a1c560}" ma:sspId="964033bd-ab64-409a-b53c-e3f5b3bf1ae5" ma:termSetId="487d6213-4a78-4fdd-a6aa-65862a4cfbfd" ma:anchorId="82f29414-41b1-408d-b9e6-565f36f0dd46" ma:open="tru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3b694-2198-409c-b890-7945d76e7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E457E-22D5-49BB-8F13-C738E89FE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C53E2-6842-430A-B1D8-00A69E96F067}">
  <ds:schemaRefs>
    <ds:schemaRef ds:uri="http://schemas.microsoft.com/office/2006/metadata/properties"/>
    <ds:schemaRef ds:uri="http://schemas.microsoft.com/office/infopath/2007/PartnerControls"/>
    <ds:schemaRef ds:uri="0db7b567-ca3c-4d0e-a1f2-2d40767d7e06"/>
  </ds:schemaRefs>
</ds:datastoreItem>
</file>

<file path=customXml/itemProps3.xml><?xml version="1.0" encoding="utf-8"?>
<ds:datastoreItem xmlns:ds="http://schemas.openxmlformats.org/officeDocument/2006/customXml" ds:itemID="{2FE7E1EA-7090-45E3-9374-FED3FAAAD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7b567-ca3c-4d0e-a1f2-2d40767d7e06"/>
    <ds:schemaRef ds:uri="33b3b694-2198-409c-b890-7945d76e7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 Hussein</dc:creator>
  <cp:keywords/>
  <dc:description/>
  <cp:lastModifiedBy>Mike Toohey</cp:lastModifiedBy>
  <cp:revision>2</cp:revision>
  <cp:lastPrinted>2021-12-08T20:07:00Z</cp:lastPrinted>
  <dcterms:created xsi:type="dcterms:W3CDTF">2021-12-16T22:56:00Z</dcterms:created>
  <dcterms:modified xsi:type="dcterms:W3CDTF">2021-12-16T22:56:00Z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0x0101009F100AA39739F44C94FB3CEBC421C9A3</vt:lpwstr>
  </property>
  <property fmtid="{D5CDD505-2E9C-101B-9397-08002B2CF9AE}" pid="3" name="Topic">
    <vt:lpwstr/>
  </property>
  <property fmtid="{D5CDD505-2E9C-101B-9397-08002B2CF9AE}" pid="4" name="Re">
    <vt:lpwstr/>
  </property>
  <property fmtid="{D5CDD505-2E9C-101B-9397-08002B2CF9AE}" pid="5" name="Document Type">
    <vt:lpwstr/>
  </property>
</Properties>
</file>